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333"/>
        <w:gridCol w:w="2486"/>
        <w:gridCol w:w="2126"/>
      </w:tblGrid>
      <w:tr w:rsidR="00271749" w:rsidRPr="00E5177F" w14:paraId="2553783F" w14:textId="77777777" w:rsidTr="00916904">
        <w:trPr>
          <w:trHeight w:val="20"/>
        </w:trPr>
        <w:tc>
          <w:tcPr>
            <w:tcW w:w="2802" w:type="dxa"/>
            <w:vAlign w:val="center"/>
          </w:tcPr>
          <w:p w14:paraId="27E6B548" w14:textId="77777777" w:rsidR="00271749" w:rsidRPr="00E5177F" w:rsidRDefault="00271749" w:rsidP="00555B6E">
            <w:pPr>
              <w:widowControl w:val="0"/>
              <w:suppressAutoHyphens/>
              <w:spacing w:before="120" w:line="240" w:lineRule="auto"/>
              <w:jc w:val="left"/>
              <w:rPr>
                <w:sz w:val="24"/>
                <w:szCs w:val="24"/>
                <w:lang w:val="ro-RO"/>
              </w:rPr>
            </w:pPr>
            <w:r w:rsidRPr="00E5177F">
              <w:rPr>
                <w:rFonts w:ascii="Times New Roman" w:eastAsia="Lucida Sans Unicode" w:hAnsi="Times New Roman" w:cs="Tahoma"/>
                <w:color w:val="auto"/>
                <w:kern w:val="1"/>
                <w:sz w:val="24"/>
                <w:szCs w:val="24"/>
                <w:lang w:val="ro-RO" w:eastAsia="hi-IN" w:bidi="hi-IN"/>
              </w:rPr>
              <w:t>Denumirea cursului</w:t>
            </w:r>
          </w:p>
        </w:tc>
        <w:tc>
          <w:tcPr>
            <w:tcW w:w="6945" w:type="dxa"/>
            <w:gridSpan w:val="3"/>
            <w:tcBorders>
              <w:bottom w:val="single" w:sz="4" w:space="0" w:color="auto"/>
            </w:tcBorders>
            <w:vAlign w:val="center"/>
          </w:tcPr>
          <w:p w14:paraId="58C554CF" w14:textId="0BA14E41"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0C21F3F0" w14:textId="77777777" w:rsidTr="00916904">
        <w:tc>
          <w:tcPr>
            <w:tcW w:w="2802" w:type="dxa"/>
            <w:vAlign w:val="center"/>
          </w:tcPr>
          <w:p w14:paraId="0E38C3B5" w14:textId="77777777" w:rsidR="00271749" w:rsidRPr="00E5177F" w:rsidRDefault="00271749" w:rsidP="00555B6E">
            <w:pPr>
              <w:widowControl w:val="0"/>
              <w:suppressAutoHyphens/>
              <w:spacing w:before="120" w:line="240" w:lineRule="auto"/>
              <w:jc w:val="left"/>
              <w:rPr>
                <w:rFonts w:ascii="Times New Roman" w:eastAsia="Lucida Sans Unicode" w:hAnsi="Times New Roman" w:cs="Tahoma"/>
                <w:color w:val="auto"/>
                <w:kern w:val="1"/>
                <w:sz w:val="24"/>
                <w:szCs w:val="24"/>
                <w:lang w:val="ro-RO" w:eastAsia="hi-IN" w:bidi="hi-IN"/>
              </w:rPr>
            </w:pPr>
            <w:r w:rsidRPr="00E5177F">
              <w:rPr>
                <w:rFonts w:ascii="Times New Roman" w:eastAsia="Lucida Sans Unicode" w:hAnsi="Times New Roman" w:cs="Tahoma"/>
                <w:color w:val="auto"/>
                <w:kern w:val="1"/>
                <w:sz w:val="24"/>
                <w:szCs w:val="24"/>
                <w:lang w:val="ro-RO" w:eastAsia="hi-IN" w:bidi="hi-IN"/>
              </w:rPr>
              <w:t>Data începerii cursului</w:t>
            </w:r>
          </w:p>
        </w:tc>
        <w:tc>
          <w:tcPr>
            <w:tcW w:w="2333" w:type="dxa"/>
            <w:tcBorders>
              <w:top w:val="single" w:sz="4" w:space="0" w:color="auto"/>
              <w:bottom w:val="single" w:sz="4" w:space="0" w:color="auto"/>
            </w:tcBorders>
            <w:vAlign w:val="center"/>
          </w:tcPr>
          <w:p w14:paraId="32B8C0C9" w14:textId="4643B9C0"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c>
          <w:tcPr>
            <w:tcW w:w="2486" w:type="dxa"/>
            <w:tcBorders>
              <w:top w:val="single" w:sz="4" w:space="0" w:color="auto"/>
            </w:tcBorders>
            <w:vAlign w:val="center"/>
          </w:tcPr>
          <w:p w14:paraId="74C8A42D" w14:textId="77777777" w:rsidR="00271749" w:rsidRPr="00E5177F" w:rsidRDefault="00271749" w:rsidP="00555B6E">
            <w:pPr>
              <w:widowControl w:val="0"/>
              <w:suppressAutoHyphens/>
              <w:spacing w:before="120" w:line="240" w:lineRule="auto"/>
              <w:jc w:val="left"/>
              <w:rPr>
                <w:rFonts w:ascii="Times New Roman" w:eastAsia="Lucida Sans Unicode" w:hAnsi="Times New Roman" w:cs="Tahoma"/>
                <w:color w:val="auto"/>
                <w:kern w:val="1"/>
                <w:sz w:val="24"/>
                <w:szCs w:val="24"/>
                <w:lang w:val="ro-RO" w:eastAsia="hi-IN" w:bidi="hi-IN"/>
              </w:rPr>
            </w:pPr>
            <w:r w:rsidRPr="00E5177F">
              <w:rPr>
                <w:rFonts w:ascii="Times New Roman" w:eastAsia="Lucida Sans Unicode" w:hAnsi="Times New Roman" w:cs="Tahoma"/>
                <w:color w:val="auto"/>
                <w:kern w:val="1"/>
                <w:sz w:val="24"/>
                <w:szCs w:val="24"/>
                <w:lang w:val="ro-RO" w:eastAsia="hi-IN" w:bidi="hi-IN"/>
              </w:rPr>
              <w:t>terminării cursului</w:t>
            </w:r>
          </w:p>
        </w:tc>
        <w:tc>
          <w:tcPr>
            <w:tcW w:w="2126" w:type="dxa"/>
            <w:tcBorders>
              <w:top w:val="single" w:sz="4" w:space="0" w:color="auto"/>
              <w:bottom w:val="single" w:sz="4" w:space="0" w:color="auto"/>
            </w:tcBorders>
            <w:vAlign w:val="center"/>
          </w:tcPr>
          <w:p w14:paraId="504F4549" w14:textId="2F39E60C"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bl>
    <w:p w14:paraId="5C2D3697" w14:textId="739FAD7C" w:rsidR="00950A4F" w:rsidRPr="00950A4F" w:rsidRDefault="00950A4F" w:rsidP="00950A4F">
      <w:pPr>
        <w:widowControl w:val="0"/>
        <w:suppressAutoHyphens/>
        <w:spacing w:before="240" w:after="120" w:line="240" w:lineRule="auto"/>
        <w:jc w:val="center"/>
        <w:rPr>
          <w:rFonts w:ascii="Times New Roman" w:hAnsi="Times New Roman"/>
          <w:b/>
          <w:caps/>
          <w:sz w:val="28"/>
          <w:szCs w:val="32"/>
          <w:lang w:val="ro-RO"/>
        </w:rPr>
      </w:pPr>
      <w:r w:rsidRPr="00B775EA">
        <w:rPr>
          <w:rFonts w:ascii="Times New Roman" w:hAnsi="Times New Roman"/>
          <w:b/>
          <w:caps/>
          <w:sz w:val="28"/>
          <w:szCs w:val="32"/>
          <w:lang w:val="ro-RO"/>
        </w:rPr>
        <w:t xml:space="preserve">FIȘA </w:t>
      </w:r>
      <w:r w:rsidRPr="00950A4F">
        <w:rPr>
          <w:rFonts w:ascii="Times New Roman" w:hAnsi="Times New Roman"/>
          <w:b/>
          <w:caps/>
          <w:sz w:val="28"/>
          <w:szCs w:val="32"/>
          <w:lang w:val="ro-RO"/>
        </w:rPr>
        <w:t>PERSONALĂ</w:t>
      </w:r>
      <w:r w:rsidRPr="00B775EA">
        <w:rPr>
          <w:rFonts w:ascii="Times New Roman" w:hAnsi="Times New Roman"/>
          <w:b/>
          <w:caps/>
          <w:sz w:val="28"/>
          <w:szCs w:val="32"/>
          <w:lang w:val="ro-RO"/>
        </w:rPr>
        <w:t xml:space="preserve"> a cursantului</w:t>
      </w:r>
    </w:p>
    <w:tbl>
      <w:tblPr>
        <w:tblStyle w:val="Tabelgril"/>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67"/>
        <w:gridCol w:w="564"/>
        <w:gridCol w:w="424"/>
        <w:gridCol w:w="424"/>
        <w:gridCol w:w="289"/>
        <w:gridCol w:w="283"/>
        <w:gridCol w:w="134"/>
        <w:gridCol w:w="181"/>
        <w:gridCol w:w="518"/>
        <w:gridCol w:w="727"/>
        <w:gridCol w:w="144"/>
        <w:gridCol w:w="281"/>
        <w:gridCol w:w="884"/>
        <w:gridCol w:w="533"/>
        <w:gridCol w:w="142"/>
        <w:gridCol w:w="148"/>
        <w:gridCol w:w="2545"/>
      </w:tblGrid>
      <w:tr w:rsidR="00271749" w:rsidRPr="00E5177F" w14:paraId="5CD126E7" w14:textId="77777777" w:rsidTr="00E5177F">
        <w:tc>
          <w:tcPr>
            <w:tcW w:w="3510" w:type="dxa"/>
            <w:gridSpan w:val="7"/>
            <w:vAlign w:val="center"/>
          </w:tcPr>
          <w:p w14:paraId="0D97FFAE" w14:textId="77777777" w:rsidR="00271749" w:rsidRPr="00E5177F" w:rsidRDefault="00271749" w:rsidP="00E5177F">
            <w:pPr>
              <w:widowControl w:val="0"/>
              <w:suppressAutoHyphens/>
              <w:spacing w:line="240" w:lineRule="auto"/>
              <w:ind w:right="-113"/>
              <w:jc w:val="left"/>
              <w:rPr>
                <w:rFonts w:ascii="Times New Roman" w:hAnsi="Times New Roman"/>
                <w:sz w:val="24"/>
                <w:szCs w:val="24"/>
                <w:lang w:val="ro-RO"/>
              </w:rPr>
            </w:pPr>
            <w:r w:rsidRPr="00E5177F">
              <w:rPr>
                <w:rFonts w:ascii="Times New Roman" w:hAnsi="Times New Roman"/>
                <w:sz w:val="24"/>
                <w:szCs w:val="24"/>
                <w:lang w:val="ro-RO"/>
              </w:rPr>
              <w:t>Numele, prenumele, patronimicul:</w:t>
            </w:r>
          </w:p>
        </w:tc>
        <w:tc>
          <w:tcPr>
            <w:tcW w:w="6237" w:type="dxa"/>
            <w:gridSpan w:val="11"/>
            <w:tcBorders>
              <w:bottom w:val="single" w:sz="4" w:space="0" w:color="auto"/>
            </w:tcBorders>
            <w:vAlign w:val="center"/>
          </w:tcPr>
          <w:p w14:paraId="1B386040" w14:textId="5B3B3865"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3628A196" w14:textId="77777777" w:rsidTr="00916904">
        <w:tc>
          <w:tcPr>
            <w:tcW w:w="2514" w:type="dxa"/>
            <w:gridSpan w:val="4"/>
            <w:vAlign w:val="bottom"/>
          </w:tcPr>
          <w:p w14:paraId="5ECE59D6"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Data nașterii: ziua:</w:t>
            </w:r>
          </w:p>
        </w:tc>
        <w:tc>
          <w:tcPr>
            <w:tcW w:w="1130" w:type="dxa"/>
            <w:gridSpan w:val="4"/>
            <w:tcBorders>
              <w:bottom w:val="single" w:sz="4" w:space="0" w:color="auto"/>
            </w:tcBorders>
            <w:vAlign w:val="bottom"/>
          </w:tcPr>
          <w:p w14:paraId="2D59527E" w14:textId="48B98E00"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c>
          <w:tcPr>
            <w:tcW w:w="699" w:type="dxa"/>
            <w:gridSpan w:val="2"/>
            <w:vAlign w:val="bottom"/>
          </w:tcPr>
          <w:p w14:paraId="56BE66E4" w14:textId="77777777" w:rsidR="00271749" w:rsidRPr="00E5177F" w:rsidRDefault="00271749" w:rsidP="00555B6E">
            <w:pPr>
              <w:widowControl w:val="0"/>
              <w:suppressAutoHyphens/>
              <w:spacing w:before="60" w:after="60" w:line="240" w:lineRule="auto"/>
              <w:ind w:right="-57"/>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luna</w:t>
            </w:r>
          </w:p>
        </w:tc>
        <w:tc>
          <w:tcPr>
            <w:tcW w:w="2036" w:type="dxa"/>
            <w:gridSpan w:val="4"/>
            <w:tcBorders>
              <w:bottom w:val="single" w:sz="4" w:space="0" w:color="auto"/>
            </w:tcBorders>
            <w:vAlign w:val="bottom"/>
          </w:tcPr>
          <w:p w14:paraId="617E1EBB" w14:textId="01D7A3F5"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c>
          <w:tcPr>
            <w:tcW w:w="823" w:type="dxa"/>
            <w:gridSpan w:val="3"/>
            <w:vAlign w:val="bottom"/>
          </w:tcPr>
          <w:p w14:paraId="3E6DC6F9"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anul</w:t>
            </w:r>
          </w:p>
        </w:tc>
        <w:tc>
          <w:tcPr>
            <w:tcW w:w="2545" w:type="dxa"/>
            <w:tcBorders>
              <w:bottom w:val="single" w:sz="4" w:space="0" w:color="auto"/>
            </w:tcBorders>
            <w:vAlign w:val="bottom"/>
          </w:tcPr>
          <w:p w14:paraId="14770C89" w14:textId="09EF52F6"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22F44F7F" w14:textId="77777777" w:rsidTr="00916904">
        <w:tc>
          <w:tcPr>
            <w:tcW w:w="3510" w:type="dxa"/>
            <w:gridSpan w:val="7"/>
            <w:vAlign w:val="bottom"/>
          </w:tcPr>
          <w:p w14:paraId="4FCBCBB6"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Buletin de identitate seria, nr.</w:t>
            </w:r>
          </w:p>
        </w:tc>
        <w:tc>
          <w:tcPr>
            <w:tcW w:w="1704" w:type="dxa"/>
            <w:gridSpan w:val="5"/>
            <w:tcBorders>
              <w:bottom w:val="single" w:sz="4" w:space="0" w:color="auto"/>
            </w:tcBorders>
            <w:vAlign w:val="bottom"/>
          </w:tcPr>
          <w:p w14:paraId="5852E540" w14:textId="11895EFC"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c>
          <w:tcPr>
            <w:tcW w:w="1840" w:type="dxa"/>
            <w:gridSpan w:val="4"/>
            <w:vAlign w:val="bottom"/>
          </w:tcPr>
          <w:p w14:paraId="7F31A3CF"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Eliberat de</w:t>
            </w:r>
          </w:p>
        </w:tc>
        <w:tc>
          <w:tcPr>
            <w:tcW w:w="2693" w:type="dxa"/>
            <w:gridSpan w:val="2"/>
            <w:tcBorders>
              <w:bottom w:val="single" w:sz="4" w:space="0" w:color="auto"/>
            </w:tcBorders>
            <w:vAlign w:val="bottom"/>
          </w:tcPr>
          <w:p w14:paraId="2E663B0E" w14:textId="3D4E59CB"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5B5C1E2C" w14:textId="77777777" w:rsidTr="00916904">
        <w:tc>
          <w:tcPr>
            <w:tcW w:w="1526" w:type="dxa"/>
            <w:gridSpan w:val="2"/>
            <w:vAlign w:val="bottom"/>
          </w:tcPr>
          <w:p w14:paraId="119A7296"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 xml:space="preserve">La data de </w:t>
            </w:r>
          </w:p>
        </w:tc>
        <w:tc>
          <w:tcPr>
            <w:tcW w:w="2118" w:type="dxa"/>
            <w:gridSpan w:val="6"/>
            <w:tcBorders>
              <w:bottom w:val="single" w:sz="4" w:space="0" w:color="auto"/>
            </w:tcBorders>
            <w:vAlign w:val="bottom"/>
          </w:tcPr>
          <w:p w14:paraId="6D2AA7DA" w14:textId="4E477E94"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c>
          <w:tcPr>
            <w:tcW w:w="1851" w:type="dxa"/>
            <w:gridSpan w:val="5"/>
            <w:vAlign w:val="bottom"/>
          </w:tcPr>
          <w:p w14:paraId="18763B5A"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Cod personal</w:t>
            </w:r>
          </w:p>
        </w:tc>
        <w:tc>
          <w:tcPr>
            <w:tcW w:w="4252" w:type="dxa"/>
            <w:gridSpan w:val="5"/>
            <w:tcBorders>
              <w:bottom w:val="single" w:sz="4" w:space="0" w:color="auto"/>
            </w:tcBorders>
            <w:vAlign w:val="bottom"/>
          </w:tcPr>
          <w:p w14:paraId="0ACFA791" w14:textId="5E0DB0E1"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066044CB" w14:textId="77777777" w:rsidTr="00916904">
        <w:tc>
          <w:tcPr>
            <w:tcW w:w="959" w:type="dxa"/>
            <w:vAlign w:val="bottom"/>
          </w:tcPr>
          <w:p w14:paraId="77FE562C"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Tel.:</w:t>
            </w:r>
          </w:p>
        </w:tc>
        <w:tc>
          <w:tcPr>
            <w:tcW w:w="2268" w:type="dxa"/>
            <w:gridSpan w:val="5"/>
            <w:tcBorders>
              <w:bottom w:val="single" w:sz="4" w:space="0" w:color="auto"/>
            </w:tcBorders>
            <w:vAlign w:val="bottom"/>
          </w:tcPr>
          <w:p w14:paraId="733CCE2B" w14:textId="77777777"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c>
          <w:tcPr>
            <w:tcW w:w="1116" w:type="dxa"/>
            <w:gridSpan w:val="4"/>
          </w:tcPr>
          <w:p w14:paraId="7EBE2EF2"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e-mail:</w:t>
            </w:r>
          </w:p>
        </w:tc>
        <w:tc>
          <w:tcPr>
            <w:tcW w:w="5404" w:type="dxa"/>
            <w:gridSpan w:val="8"/>
            <w:tcBorders>
              <w:bottom w:val="single" w:sz="4" w:space="0" w:color="auto"/>
            </w:tcBorders>
            <w:vAlign w:val="bottom"/>
          </w:tcPr>
          <w:p w14:paraId="611BE655" w14:textId="77777777"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79FBC9FA" w14:textId="77777777" w:rsidTr="00271749">
        <w:trPr>
          <w:trHeight w:val="720"/>
        </w:trPr>
        <w:tc>
          <w:tcPr>
            <w:tcW w:w="2938" w:type="dxa"/>
            <w:gridSpan w:val="5"/>
            <w:tcBorders>
              <w:right w:val="single" w:sz="4" w:space="0" w:color="auto"/>
            </w:tcBorders>
            <w:vAlign w:val="center"/>
          </w:tcPr>
          <w:p w14:paraId="363BC12A" w14:textId="77777777" w:rsidR="00271749" w:rsidRPr="00E5177F" w:rsidRDefault="00271749" w:rsidP="00555B6E">
            <w:pPr>
              <w:widowControl w:val="0"/>
              <w:suppressAutoHyphens/>
              <w:spacing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Instituția de învățământ superior absolvită</w:t>
            </w:r>
          </w:p>
        </w:tc>
        <w:tc>
          <w:tcPr>
            <w:tcW w:w="6809" w:type="dxa"/>
            <w:gridSpan w:val="13"/>
            <w:tcBorders>
              <w:left w:val="single" w:sz="4" w:space="0" w:color="auto"/>
              <w:bottom w:val="single" w:sz="4" w:space="0" w:color="auto"/>
            </w:tcBorders>
            <w:vAlign w:val="center"/>
          </w:tcPr>
          <w:p w14:paraId="2D6E428C" w14:textId="27CFE19D"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5A119DD1" w14:textId="77777777" w:rsidTr="00916904">
        <w:tc>
          <w:tcPr>
            <w:tcW w:w="2090" w:type="dxa"/>
            <w:gridSpan w:val="3"/>
            <w:vAlign w:val="bottom"/>
          </w:tcPr>
          <w:p w14:paraId="4B8062D9"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Anul absolvirii</w:t>
            </w:r>
          </w:p>
        </w:tc>
        <w:tc>
          <w:tcPr>
            <w:tcW w:w="1735" w:type="dxa"/>
            <w:gridSpan w:val="6"/>
            <w:tcBorders>
              <w:bottom w:val="single" w:sz="4" w:space="0" w:color="auto"/>
            </w:tcBorders>
            <w:vAlign w:val="bottom"/>
          </w:tcPr>
          <w:p w14:paraId="175CEF62" w14:textId="5578E021" w:rsidR="00271749" w:rsidRPr="00E5177F" w:rsidRDefault="00271749" w:rsidP="00E5177F">
            <w:pPr>
              <w:widowControl w:val="0"/>
              <w:suppressAutoHyphens/>
              <w:spacing w:line="240" w:lineRule="auto"/>
              <w:jc w:val="left"/>
              <w:rPr>
                <w:rFonts w:ascii="Times New Roman" w:eastAsia="Lucida Sans Unicode" w:hAnsi="Times New Roman"/>
                <w:b/>
                <w:i/>
                <w:color w:val="auto"/>
                <w:kern w:val="1"/>
                <w:sz w:val="24"/>
                <w:szCs w:val="24"/>
                <w:lang w:val="ro-RO" w:eastAsia="hi-IN" w:bidi="hi-IN"/>
              </w:rPr>
            </w:pPr>
          </w:p>
        </w:tc>
        <w:tc>
          <w:tcPr>
            <w:tcW w:w="3087" w:type="dxa"/>
            <w:gridSpan w:val="6"/>
            <w:vAlign w:val="bottom"/>
          </w:tcPr>
          <w:p w14:paraId="63584031"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Facultatea absolvită</w:t>
            </w:r>
          </w:p>
        </w:tc>
        <w:tc>
          <w:tcPr>
            <w:tcW w:w="2835" w:type="dxa"/>
            <w:gridSpan w:val="3"/>
            <w:tcBorders>
              <w:bottom w:val="single" w:sz="4" w:space="0" w:color="auto"/>
            </w:tcBorders>
            <w:vAlign w:val="bottom"/>
          </w:tcPr>
          <w:p w14:paraId="4BA37D7A" w14:textId="193B3220" w:rsidR="00271749" w:rsidRPr="00E5177F" w:rsidRDefault="00271749" w:rsidP="00E5177F">
            <w:pPr>
              <w:widowControl w:val="0"/>
              <w:suppressAutoHyphens/>
              <w:spacing w:line="240" w:lineRule="auto"/>
              <w:jc w:val="left"/>
              <w:rPr>
                <w:rFonts w:ascii="Times New Roman" w:eastAsia="Lucida Sans Unicode" w:hAnsi="Times New Roman"/>
                <w:color w:val="auto"/>
                <w:kern w:val="1"/>
                <w:sz w:val="24"/>
                <w:szCs w:val="24"/>
                <w:lang w:val="ro-RO" w:eastAsia="hi-IN" w:bidi="hi-IN"/>
              </w:rPr>
            </w:pPr>
          </w:p>
        </w:tc>
      </w:tr>
      <w:tr w:rsidR="00271749" w:rsidRPr="00E5177F" w14:paraId="68ADCD72" w14:textId="77777777" w:rsidTr="00916904">
        <w:tc>
          <w:tcPr>
            <w:tcW w:w="2514" w:type="dxa"/>
            <w:gridSpan w:val="4"/>
            <w:vAlign w:val="bottom"/>
          </w:tcPr>
          <w:p w14:paraId="70E0355D"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Diploma Seria, nr. :</w:t>
            </w:r>
          </w:p>
        </w:tc>
        <w:tc>
          <w:tcPr>
            <w:tcW w:w="2556" w:type="dxa"/>
            <w:gridSpan w:val="7"/>
            <w:tcBorders>
              <w:bottom w:val="single" w:sz="4" w:space="0" w:color="auto"/>
            </w:tcBorders>
            <w:vAlign w:val="bottom"/>
          </w:tcPr>
          <w:p w14:paraId="646C13D7" w14:textId="76B028B4" w:rsidR="00271749" w:rsidRPr="00E5177F" w:rsidRDefault="00271749" w:rsidP="00555B6E">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c>
          <w:tcPr>
            <w:tcW w:w="1842" w:type="dxa"/>
            <w:gridSpan w:val="4"/>
            <w:vAlign w:val="bottom"/>
          </w:tcPr>
          <w:p w14:paraId="2141FE0B"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eliberată la</w:t>
            </w:r>
          </w:p>
        </w:tc>
        <w:tc>
          <w:tcPr>
            <w:tcW w:w="2835" w:type="dxa"/>
            <w:gridSpan w:val="3"/>
            <w:tcBorders>
              <w:bottom w:val="single" w:sz="4" w:space="0" w:color="auto"/>
            </w:tcBorders>
            <w:vAlign w:val="bottom"/>
          </w:tcPr>
          <w:p w14:paraId="7BBBA4CA" w14:textId="798C0DC5" w:rsidR="00271749" w:rsidRPr="00E5177F" w:rsidRDefault="00271749" w:rsidP="00555B6E">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6A2D5492" w14:textId="77777777" w:rsidTr="00916904">
        <w:tc>
          <w:tcPr>
            <w:tcW w:w="2514" w:type="dxa"/>
            <w:gridSpan w:val="4"/>
            <w:vAlign w:val="bottom"/>
          </w:tcPr>
          <w:p w14:paraId="6EAF7630"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Studii rezidențiat</w:t>
            </w:r>
          </w:p>
        </w:tc>
        <w:tc>
          <w:tcPr>
            <w:tcW w:w="7233" w:type="dxa"/>
            <w:gridSpan w:val="14"/>
            <w:tcBorders>
              <w:bottom w:val="single" w:sz="4" w:space="0" w:color="auto"/>
            </w:tcBorders>
            <w:vAlign w:val="bottom"/>
          </w:tcPr>
          <w:p w14:paraId="5C55FF3B" w14:textId="5AEC3924"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22636D70" w14:textId="77777777" w:rsidTr="00916904">
        <w:tc>
          <w:tcPr>
            <w:tcW w:w="2514" w:type="dxa"/>
            <w:gridSpan w:val="4"/>
            <w:vAlign w:val="bottom"/>
          </w:tcPr>
          <w:p w14:paraId="68125295"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Diploma Seria, nr. :</w:t>
            </w:r>
          </w:p>
        </w:tc>
        <w:tc>
          <w:tcPr>
            <w:tcW w:w="2556" w:type="dxa"/>
            <w:gridSpan w:val="7"/>
            <w:tcBorders>
              <w:bottom w:val="single" w:sz="4" w:space="0" w:color="auto"/>
            </w:tcBorders>
            <w:vAlign w:val="bottom"/>
          </w:tcPr>
          <w:p w14:paraId="21F70D66" w14:textId="335907C6" w:rsidR="00271749" w:rsidRPr="00E5177F" w:rsidRDefault="00271749" w:rsidP="00555B6E">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c>
          <w:tcPr>
            <w:tcW w:w="1842" w:type="dxa"/>
            <w:gridSpan w:val="4"/>
            <w:vAlign w:val="bottom"/>
          </w:tcPr>
          <w:p w14:paraId="1DC9D1C8"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eliberată la</w:t>
            </w:r>
          </w:p>
        </w:tc>
        <w:tc>
          <w:tcPr>
            <w:tcW w:w="2835" w:type="dxa"/>
            <w:gridSpan w:val="3"/>
            <w:tcBorders>
              <w:bottom w:val="single" w:sz="4" w:space="0" w:color="auto"/>
            </w:tcBorders>
            <w:vAlign w:val="bottom"/>
          </w:tcPr>
          <w:p w14:paraId="6281A352" w14:textId="0CF92C6A" w:rsidR="00271749" w:rsidRPr="00E5177F" w:rsidRDefault="00271749" w:rsidP="00555B6E">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1B716BA4" w14:textId="77777777" w:rsidTr="00916904">
        <w:tc>
          <w:tcPr>
            <w:tcW w:w="2514" w:type="dxa"/>
            <w:gridSpan w:val="4"/>
            <w:vAlign w:val="bottom"/>
          </w:tcPr>
          <w:p w14:paraId="5B6A23B3"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Secundariat clinic</w:t>
            </w:r>
          </w:p>
        </w:tc>
        <w:tc>
          <w:tcPr>
            <w:tcW w:w="7233" w:type="dxa"/>
            <w:gridSpan w:val="14"/>
            <w:tcBorders>
              <w:bottom w:val="single" w:sz="4" w:space="0" w:color="auto"/>
            </w:tcBorders>
            <w:vAlign w:val="bottom"/>
          </w:tcPr>
          <w:p w14:paraId="11E864D8" w14:textId="2D7BAF14" w:rsidR="00271749" w:rsidRPr="00E5177F" w:rsidRDefault="00271749" w:rsidP="00E5177F">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470CEAEF" w14:textId="77777777" w:rsidTr="00916904">
        <w:tc>
          <w:tcPr>
            <w:tcW w:w="2514" w:type="dxa"/>
            <w:gridSpan w:val="4"/>
            <w:vAlign w:val="bottom"/>
          </w:tcPr>
          <w:p w14:paraId="693B3CC1"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Diploma Seria, nr. :</w:t>
            </w:r>
          </w:p>
        </w:tc>
        <w:tc>
          <w:tcPr>
            <w:tcW w:w="2556" w:type="dxa"/>
            <w:gridSpan w:val="7"/>
            <w:tcBorders>
              <w:bottom w:val="single" w:sz="4" w:space="0" w:color="auto"/>
            </w:tcBorders>
            <w:vAlign w:val="bottom"/>
          </w:tcPr>
          <w:p w14:paraId="2096B193" w14:textId="7CF86F8C" w:rsidR="00271749" w:rsidRPr="00E5177F" w:rsidRDefault="00271749" w:rsidP="00555B6E">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c>
          <w:tcPr>
            <w:tcW w:w="1842" w:type="dxa"/>
            <w:gridSpan w:val="4"/>
            <w:vAlign w:val="bottom"/>
          </w:tcPr>
          <w:p w14:paraId="502718BC"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eliberată la</w:t>
            </w:r>
          </w:p>
        </w:tc>
        <w:tc>
          <w:tcPr>
            <w:tcW w:w="2835" w:type="dxa"/>
            <w:gridSpan w:val="3"/>
            <w:tcBorders>
              <w:bottom w:val="single" w:sz="4" w:space="0" w:color="auto"/>
            </w:tcBorders>
            <w:vAlign w:val="bottom"/>
          </w:tcPr>
          <w:p w14:paraId="06ECD751" w14:textId="4E299D13" w:rsidR="00271749" w:rsidRPr="00E5177F" w:rsidRDefault="00271749" w:rsidP="00555B6E">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59164A41" w14:textId="77777777" w:rsidTr="00916904">
        <w:tc>
          <w:tcPr>
            <w:tcW w:w="2090" w:type="dxa"/>
            <w:gridSpan w:val="3"/>
          </w:tcPr>
          <w:p w14:paraId="559DA89E"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Funcția</w:t>
            </w:r>
          </w:p>
        </w:tc>
        <w:tc>
          <w:tcPr>
            <w:tcW w:w="7657" w:type="dxa"/>
            <w:gridSpan w:val="15"/>
            <w:tcBorders>
              <w:bottom w:val="single" w:sz="4" w:space="0" w:color="auto"/>
            </w:tcBorders>
          </w:tcPr>
          <w:p w14:paraId="1C5A8E6A" w14:textId="61DC5388" w:rsidR="00271749" w:rsidRPr="00E5177F" w:rsidRDefault="00271749" w:rsidP="00555B6E">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r w:rsidR="00271749" w:rsidRPr="00E5177F" w14:paraId="2B1B8971" w14:textId="77777777" w:rsidTr="00916904">
        <w:tc>
          <w:tcPr>
            <w:tcW w:w="2090" w:type="dxa"/>
            <w:gridSpan w:val="3"/>
          </w:tcPr>
          <w:p w14:paraId="472B7FF9" w14:textId="77777777" w:rsidR="00271749" w:rsidRPr="00E5177F" w:rsidRDefault="00271749" w:rsidP="00555B6E">
            <w:pPr>
              <w:widowControl w:val="0"/>
              <w:suppressAutoHyphens/>
              <w:spacing w:before="120" w:line="240" w:lineRule="auto"/>
              <w:jc w:val="left"/>
              <w:rPr>
                <w:rFonts w:ascii="Times New Roman" w:eastAsia="Lucida Sans Unicode" w:hAnsi="Times New Roman"/>
                <w:color w:val="auto"/>
                <w:kern w:val="1"/>
                <w:sz w:val="24"/>
                <w:szCs w:val="24"/>
                <w:lang w:val="ro-RO" w:eastAsia="hi-IN" w:bidi="hi-IN"/>
              </w:rPr>
            </w:pPr>
            <w:r w:rsidRPr="00E5177F">
              <w:rPr>
                <w:rFonts w:ascii="Times New Roman" w:eastAsia="Lucida Sans Unicode" w:hAnsi="Times New Roman"/>
                <w:color w:val="auto"/>
                <w:kern w:val="1"/>
                <w:sz w:val="24"/>
                <w:szCs w:val="24"/>
                <w:lang w:val="ro-RO" w:eastAsia="hi-IN" w:bidi="hi-IN"/>
              </w:rPr>
              <w:t>Locul de muncă</w:t>
            </w:r>
          </w:p>
        </w:tc>
        <w:tc>
          <w:tcPr>
            <w:tcW w:w="7657" w:type="dxa"/>
            <w:gridSpan w:val="15"/>
            <w:tcBorders>
              <w:bottom w:val="single" w:sz="4" w:space="0" w:color="auto"/>
            </w:tcBorders>
          </w:tcPr>
          <w:p w14:paraId="6AD93D8F" w14:textId="5C7D640B" w:rsidR="00271749" w:rsidRPr="00E5177F" w:rsidRDefault="00271749" w:rsidP="00555B6E">
            <w:pPr>
              <w:widowControl w:val="0"/>
              <w:suppressAutoHyphens/>
              <w:spacing w:before="60" w:after="60" w:line="240" w:lineRule="auto"/>
              <w:jc w:val="left"/>
              <w:rPr>
                <w:rFonts w:ascii="Times New Roman" w:eastAsia="Lucida Sans Unicode" w:hAnsi="Times New Roman"/>
                <w:b/>
                <w:i/>
                <w:color w:val="auto"/>
                <w:kern w:val="1"/>
                <w:sz w:val="24"/>
                <w:szCs w:val="24"/>
                <w:lang w:val="ro-RO" w:eastAsia="hi-IN" w:bidi="hi-IN"/>
              </w:rPr>
            </w:pPr>
          </w:p>
        </w:tc>
      </w:tr>
    </w:tbl>
    <w:p w14:paraId="5A747C81" w14:textId="77777777" w:rsidR="00271749" w:rsidRPr="006D763F" w:rsidRDefault="00271749" w:rsidP="00271749">
      <w:pPr>
        <w:widowControl w:val="0"/>
        <w:suppressAutoHyphens/>
        <w:spacing w:before="240" w:line="240" w:lineRule="auto"/>
        <w:jc w:val="center"/>
        <w:rPr>
          <w:rFonts w:ascii="Times New Roman" w:hAnsi="Times New Roman"/>
          <w:b/>
          <w:sz w:val="28"/>
          <w:szCs w:val="36"/>
          <w:lang w:val="ro-RO"/>
        </w:rPr>
      </w:pPr>
      <w:r w:rsidRPr="006D763F">
        <w:rPr>
          <w:rFonts w:ascii="Times New Roman" w:hAnsi="Times New Roman"/>
          <w:b/>
          <w:caps/>
          <w:sz w:val="32"/>
          <w:szCs w:val="36"/>
          <w:lang w:val="ro-RO"/>
        </w:rPr>
        <w:t>Declarație</w:t>
      </w:r>
      <w:r w:rsidRPr="006D763F">
        <w:rPr>
          <w:rFonts w:ascii="Times New Roman" w:hAnsi="Times New Roman"/>
          <w:b/>
          <w:sz w:val="28"/>
          <w:szCs w:val="36"/>
          <w:lang w:val="ro-RO"/>
        </w:rPr>
        <w:t xml:space="preserve"> </w:t>
      </w:r>
    </w:p>
    <w:p w14:paraId="41D95381" w14:textId="77777777" w:rsidR="00271749" w:rsidRPr="006D763F" w:rsidRDefault="00271749" w:rsidP="00271749">
      <w:pPr>
        <w:widowControl w:val="0"/>
        <w:suppressAutoHyphens/>
        <w:spacing w:after="120" w:line="240" w:lineRule="auto"/>
        <w:jc w:val="center"/>
        <w:rPr>
          <w:rFonts w:ascii="Times New Roman" w:hAnsi="Times New Roman"/>
          <w:b/>
          <w:sz w:val="32"/>
          <w:szCs w:val="36"/>
          <w:lang w:val="ro-RO"/>
        </w:rPr>
      </w:pPr>
      <w:r w:rsidRPr="006D763F">
        <w:rPr>
          <w:rFonts w:ascii="Times New Roman" w:hAnsi="Times New Roman"/>
          <w:b/>
          <w:sz w:val="32"/>
          <w:szCs w:val="36"/>
          <w:lang w:val="ro-RO"/>
        </w:rPr>
        <w:t>privind acordul pentru prelucrarea datelor cu caracter personal</w:t>
      </w:r>
    </w:p>
    <w:tbl>
      <w:tblPr>
        <w:tblStyle w:val="Tabelgril"/>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371"/>
      </w:tblGrid>
      <w:tr w:rsidR="00271749" w:rsidRPr="00E5177F" w14:paraId="6B4FB43B" w14:textId="77777777" w:rsidTr="00916904">
        <w:tc>
          <w:tcPr>
            <w:tcW w:w="2269" w:type="dxa"/>
            <w:vAlign w:val="center"/>
          </w:tcPr>
          <w:p w14:paraId="49655241" w14:textId="77777777" w:rsidR="00271749" w:rsidRPr="00E5177F" w:rsidRDefault="00271749" w:rsidP="00916904">
            <w:pPr>
              <w:widowControl w:val="0"/>
              <w:suppressAutoHyphens/>
              <w:spacing w:before="120" w:line="240" w:lineRule="auto"/>
              <w:jc w:val="left"/>
              <w:rPr>
                <w:rFonts w:ascii="Times New Roman" w:eastAsia="Lucida Sans Unicode" w:hAnsi="Times New Roman" w:cs="Tahoma"/>
                <w:color w:val="auto"/>
                <w:kern w:val="1"/>
                <w:sz w:val="24"/>
                <w:szCs w:val="24"/>
                <w:lang w:val="ro-RO" w:eastAsia="hi-IN" w:bidi="hi-IN"/>
              </w:rPr>
            </w:pPr>
            <w:r w:rsidRPr="00E5177F">
              <w:rPr>
                <w:rFonts w:ascii="Times New Roman" w:eastAsia="Lucida Sans Unicode" w:hAnsi="Times New Roman" w:cs="Tahoma"/>
                <w:color w:val="auto"/>
                <w:kern w:val="1"/>
                <w:sz w:val="24"/>
                <w:szCs w:val="24"/>
                <w:lang w:val="ro-RO" w:eastAsia="hi-IN" w:bidi="hi-IN"/>
              </w:rPr>
              <w:t>Subsemnatul (a):</w:t>
            </w:r>
          </w:p>
        </w:tc>
        <w:tc>
          <w:tcPr>
            <w:tcW w:w="7371" w:type="dxa"/>
            <w:tcBorders>
              <w:bottom w:val="single" w:sz="4" w:space="0" w:color="auto"/>
            </w:tcBorders>
            <w:vAlign w:val="center"/>
          </w:tcPr>
          <w:p w14:paraId="4F117203" w14:textId="5173D974" w:rsidR="00271749" w:rsidRPr="00E5177F" w:rsidRDefault="00271749" w:rsidP="00916904">
            <w:pPr>
              <w:widowControl w:val="0"/>
              <w:suppressAutoHyphens/>
              <w:spacing w:before="120" w:line="276" w:lineRule="auto"/>
              <w:jc w:val="left"/>
              <w:rPr>
                <w:rFonts w:ascii="Times New Roman" w:hAnsi="Times New Roman"/>
                <w:b/>
                <w:i/>
                <w:sz w:val="24"/>
                <w:szCs w:val="24"/>
                <w:lang w:val="ro-RO"/>
              </w:rPr>
            </w:pPr>
          </w:p>
        </w:tc>
      </w:tr>
      <w:tr w:rsidR="00271749" w:rsidRPr="00E5177F" w14:paraId="1123FFD5" w14:textId="77777777" w:rsidTr="00916904">
        <w:tc>
          <w:tcPr>
            <w:tcW w:w="9640" w:type="dxa"/>
            <w:gridSpan w:val="2"/>
            <w:vAlign w:val="center"/>
          </w:tcPr>
          <w:p w14:paraId="6BC21EC9" w14:textId="77777777" w:rsidR="00271749" w:rsidRPr="00E5177F" w:rsidRDefault="00271749" w:rsidP="00916904">
            <w:pPr>
              <w:widowControl w:val="0"/>
              <w:suppressAutoHyphens/>
              <w:spacing w:line="240" w:lineRule="auto"/>
              <w:rPr>
                <w:rFonts w:ascii="Times New Roman" w:hAnsi="Times New Roman"/>
                <w:b/>
                <w:i/>
                <w:sz w:val="24"/>
                <w:szCs w:val="24"/>
                <w:lang w:val="ro-RO"/>
              </w:rPr>
            </w:pPr>
            <w:r w:rsidRPr="00E5177F">
              <w:rPr>
                <w:rFonts w:ascii="Times New Roman" w:hAnsi="Times New Roman"/>
                <w:sz w:val="24"/>
                <w:szCs w:val="24"/>
                <w:lang w:val="ro-RO"/>
              </w:rPr>
              <w:t>declar ca, îmi dau acordul pentru stocarea, prelucrarea și utilizarea datelor cu caracter personal de către Departamentul Educație Medicală Continuă, USMF „Nicolae Testemițanu”. Am luat cunoștință de faptul, că USMF este operator de date cu caracter personal conform Legii Nr. 133 din 08.07.2011 privind protecția datelor cu caracter personal, Hotărârii Guvernului nr. 1123  din  14.12.2010 privind aprobarea Cerințelor față de asigurarea securității datelor cu caracter personal la prelucrarea acestora în cadrul sistemelor informaționale de date cu caracter personal, precum și Convenției pentru protecția persoanelor referitor la prelucrarea automatizată a datelor cu caracter personal (Strasbourg, 28 ianuarie 1981).</w:t>
            </w:r>
          </w:p>
        </w:tc>
      </w:tr>
    </w:tbl>
    <w:p w14:paraId="2D1A36C4" w14:textId="77777777" w:rsidR="00271749" w:rsidRPr="007A5E7A" w:rsidRDefault="00271749" w:rsidP="00271749">
      <w:pPr>
        <w:widowControl w:val="0"/>
        <w:suppressAutoHyphens/>
        <w:spacing w:line="240" w:lineRule="auto"/>
        <w:rPr>
          <w:rFonts w:ascii="Times New Roman" w:hAnsi="Times New Roman"/>
          <w:sz w:val="18"/>
          <w:szCs w:val="28"/>
          <w:lang w:val="ro-RO"/>
        </w:rPr>
      </w:pPr>
    </w:p>
    <w:tbl>
      <w:tblPr>
        <w:tblStyle w:val="Tabelgril"/>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1843"/>
        <w:gridCol w:w="3192"/>
      </w:tblGrid>
      <w:tr w:rsidR="00271749" w:rsidRPr="00E5177F" w14:paraId="69C31298" w14:textId="77777777" w:rsidTr="00916904">
        <w:tc>
          <w:tcPr>
            <w:tcW w:w="959" w:type="dxa"/>
            <w:vAlign w:val="bottom"/>
          </w:tcPr>
          <w:p w14:paraId="61B3D35E" w14:textId="77777777" w:rsidR="00271749" w:rsidRPr="00E5177F" w:rsidRDefault="00271749" w:rsidP="00916904">
            <w:pPr>
              <w:widowControl w:val="0"/>
              <w:suppressAutoHyphens/>
              <w:spacing w:before="120" w:line="240" w:lineRule="auto"/>
              <w:jc w:val="left"/>
              <w:rPr>
                <w:rFonts w:ascii="Times New Roman" w:eastAsia="Lucida Sans Unicode" w:hAnsi="Times New Roman" w:cs="Tahoma"/>
                <w:color w:val="auto"/>
                <w:kern w:val="1"/>
                <w:sz w:val="24"/>
                <w:szCs w:val="24"/>
                <w:lang w:val="ro-RO" w:eastAsia="hi-IN" w:bidi="hi-IN"/>
              </w:rPr>
            </w:pPr>
            <w:r w:rsidRPr="00E5177F">
              <w:rPr>
                <w:rFonts w:ascii="Times New Roman" w:eastAsia="Lucida Sans Unicode" w:hAnsi="Times New Roman" w:cs="Tahoma"/>
                <w:color w:val="auto"/>
                <w:kern w:val="1"/>
                <w:sz w:val="24"/>
                <w:szCs w:val="24"/>
                <w:lang w:val="ro-RO" w:eastAsia="hi-IN" w:bidi="hi-IN"/>
              </w:rPr>
              <w:t xml:space="preserve">Data </w:t>
            </w:r>
          </w:p>
        </w:tc>
        <w:tc>
          <w:tcPr>
            <w:tcW w:w="2126" w:type="dxa"/>
            <w:tcBorders>
              <w:bottom w:val="single" w:sz="4" w:space="0" w:color="auto"/>
            </w:tcBorders>
            <w:vAlign w:val="bottom"/>
          </w:tcPr>
          <w:p w14:paraId="4AC0B901" w14:textId="646A20B6" w:rsidR="00271749" w:rsidRPr="00E5177F" w:rsidRDefault="00271749" w:rsidP="00916904">
            <w:pPr>
              <w:widowControl w:val="0"/>
              <w:suppressAutoHyphens/>
              <w:spacing w:before="60" w:after="60" w:line="240" w:lineRule="auto"/>
              <w:jc w:val="left"/>
              <w:rPr>
                <w:rFonts w:ascii="Times New Roman" w:eastAsia="Lucida Sans Unicode" w:hAnsi="Times New Roman" w:cs="Tahoma"/>
                <w:b/>
                <w:i/>
                <w:color w:val="auto"/>
                <w:kern w:val="1"/>
                <w:sz w:val="24"/>
                <w:szCs w:val="24"/>
                <w:lang w:val="ro-RO" w:eastAsia="hi-IN" w:bidi="hi-IN"/>
              </w:rPr>
            </w:pPr>
          </w:p>
        </w:tc>
        <w:tc>
          <w:tcPr>
            <w:tcW w:w="1843" w:type="dxa"/>
            <w:vAlign w:val="bottom"/>
          </w:tcPr>
          <w:p w14:paraId="5E863EDE" w14:textId="77777777" w:rsidR="00271749" w:rsidRPr="00E5177F" w:rsidRDefault="00271749" w:rsidP="00916904">
            <w:pPr>
              <w:widowControl w:val="0"/>
              <w:suppressAutoHyphens/>
              <w:spacing w:before="120" w:line="240" w:lineRule="auto"/>
              <w:jc w:val="left"/>
              <w:rPr>
                <w:rFonts w:ascii="Times New Roman" w:eastAsia="Lucida Sans Unicode" w:hAnsi="Times New Roman" w:cs="Tahoma"/>
                <w:color w:val="auto"/>
                <w:kern w:val="1"/>
                <w:sz w:val="24"/>
                <w:szCs w:val="24"/>
                <w:lang w:val="ro-RO" w:eastAsia="hi-IN" w:bidi="hi-IN"/>
              </w:rPr>
            </w:pPr>
            <w:r w:rsidRPr="00E5177F">
              <w:rPr>
                <w:rFonts w:ascii="Times New Roman" w:eastAsia="Lucida Sans Unicode" w:hAnsi="Times New Roman" w:cs="Tahoma"/>
                <w:color w:val="auto"/>
                <w:kern w:val="1"/>
                <w:sz w:val="24"/>
                <w:szCs w:val="24"/>
                <w:lang w:val="ro-RO" w:eastAsia="hi-IN" w:bidi="hi-IN"/>
              </w:rPr>
              <w:t>Semnătura</w:t>
            </w:r>
          </w:p>
        </w:tc>
        <w:tc>
          <w:tcPr>
            <w:tcW w:w="3192" w:type="dxa"/>
            <w:tcBorders>
              <w:bottom w:val="single" w:sz="4" w:space="0" w:color="auto"/>
            </w:tcBorders>
            <w:vAlign w:val="bottom"/>
          </w:tcPr>
          <w:p w14:paraId="5F26ACE1" w14:textId="77777777" w:rsidR="00271749" w:rsidRPr="00E5177F" w:rsidRDefault="00271749" w:rsidP="00916904">
            <w:pPr>
              <w:widowControl w:val="0"/>
              <w:suppressAutoHyphens/>
              <w:spacing w:before="60" w:after="60" w:line="240" w:lineRule="auto"/>
              <w:jc w:val="left"/>
              <w:rPr>
                <w:rFonts w:ascii="Times New Roman" w:eastAsia="Lucida Sans Unicode" w:hAnsi="Times New Roman" w:cs="Tahoma"/>
                <w:b/>
                <w:i/>
                <w:color w:val="auto"/>
                <w:kern w:val="1"/>
                <w:sz w:val="24"/>
                <w:szCs w:val="24"/>
                <w:lang w:val="ro-RO" w:eastAsia="hi-IN" w:bidi="hi-IN"/>
              </w:rPr>
            </w:pPr>
          </w:p>
        </w:tc>
      </w:tr>
    </w:tbl>
    <w:p w14:paraId="7BAD4FC5" w14:textId="77777777" w:rsidR="00271749" w:rsidRPr="006D763F" w:rsidRDefault="00271749" w:rsidP="00271749">
      <w:pPr>
        <w:widowControl w:val="0"/>
        <w:suppressAutoHyphens/>
        <w:spacing w:line="240" w:lineRule="auto"/>
        <w:rPr>
          <w:rFonts w:ascii="Times New Roman" w:hAnsi="Times New Roman"/>
          <w:sz w:val="28"/>
          <w:szCs w:val="28"/>
          <w:lang w:val="ro-RO"/>
        </w:rPr>
      </w:pPr>
    </w:p>
    <w:p w14:paraId="6E147AC8" w14:textId="77777777" w:rsidR="006D763F" w:rsidRPr="00FC631C" w:rsidRDefault="006D763F" w:rsidP="007A5E7A">
      <w:pPr>
        <w:pageBreakBefore/>
        <w:widowControl w:val="0"/>
        <w:suppressAutoHyphens/>
        <w:spacing w:line="240" w:lineRule="auto"/>
        <w:jc w:val="center"/>
        <w:rPr>
          <w:rFonts w:ascii="Times New Roman" w:hAnsi="Times New Roman"/>
          <w:b/>
          <w:sz w:val="26"/>
          <w:szCs w:val="36"/>
          <w:lang w:val="ro-RO"/>
        </w:rPr>
      </w:pPr>
      <w:proofErr w:type="spellStart"/>
      <w:r w:rsidRPr="00FC631C">
        <w:rPr>
          <w:rFonts w:ascii="Times New Roman" w:hAnsi="Times New Roman"/>
          <w:b/>
          <w:sz w:val="26"/>
          <w:szCs w:val="36"/>
          <w:lang w:val="ro-RO"/>
        </w:rPr>
        <w:lastRenderedPageBreak/>
        <w:t>Obligaţiile</w:t>
      </w:r>
      <w:proofErr w:type="spellEnd"/>
      <w:r w:rsidRPr="00FC631C">
        <w:rPr>
          <w:rFonts w:ascii="Times New Roman" w:hAnsi="Times New Roman"/>
          <w:b/>
          <w:sz w:val="26"/>
          <w:szCs w:val="36"/>
          <w:lang w:val="ro-RO"/>
        </w:rPr>
        <w:t xml:space="preserve"> cursantului</w:t>
      </w:r>
    </w:p>
    <w:p w14:paraId="22B72B04" w14:textId="77777777" w:rsidR="006D763F" w:rsidRPr="00FC631C" w:rsidRDefault="006D763F" w:rsidP="00FC631C">
      <w:pPr>
        <w:pStyle w:val="Listparagraf"/>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 xml:space="preserve">Să cunoască și să respecte legislația Republicii Moldova în vigoare, inclusiv prevederile actelor normative cu privire la instruire în Republica Moldova. </w:t>
      </w:r>
    </w:p>
    <w:p w14:paraId="67FA02B4" w14:textId="77777777" w:rsidR="006D763F" w:rsidRPr="00FC631C" w:rsidRDefault="006D763F" w:rsidP="00FC631C">
      <w:pPr>
        <w:pStyle w:val="Listparagraf"/>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cunoască și să respecte prevederile Cartei Universitare, Codului moral, Regulamentului intern al Universității și altor regulamente aprobate de către Universitate, deciziile Senatului Universității, Consiliului științific, Consiliului de Administrație, precum şi ordinele Rectorului.</w:t>
      </w:r>
    </w:p>
    <w:p w14:paraId="7D46B3D0" w14:textId="77777777" w:rsidR="006D763F" w:rsidRPr="00FC631C" w:rsidRDefault="006D763F" w:rsidP="00FC631C">
      <w:pPr>
        <w:pStyle w:val="Listparagraf"/>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se prezinte la studii în Universitate la data începerii cursului de instruire.</w:t>
      </w:r>
    </w:p>
    <w:p w14:paraId="1C6D3F81" w14:textId="77777777" w:rsidR="006D763F" w:rsidRPr="00FC631C" w:rsidRDefault="006D763F" w:rsidP="00FC631C">
      <w:pPr>
        <w:pStyle w:val="Listparagraf"/>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cunoască și să respecte regulile de comportament cu pacienții din instituțiile medicale în care se realizează instruirea clinică, să păstreze confidențialitatea datelor cu caracter personal ale pacienților la care au avut acces pe parcursul instruirii.</w:t>
      </w:r>
    </w:p>
    <w:p w14:paraId="262A04F7" w14:textId="77777777" w:rsidR="006D763F" w:rsidRPr="00FC631C" w:rsidRDefault="006D763F" w:rsidP="00FC631C">
      <w:pPr>
        <w:pStyle w:val="Listparagraf"/>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 xml:space="preserve">Să îndeplinească în termen programul de instruire la cursul respectiv </w:t>
      </w:r>
      <w:r w:rsidR="00DB06E2">
        <w:rPr>
          <w:rFonts w:ascii="Times New Roman" w:hAnsi="Times New Roman"/>
          <w:szCs w:val="28"/>
          <w:lang w:val="ro-RO"/>
        </w:rPr>
        <w:t xml:space="preserve">(off-line sau on-line) </w:t>
      </w:r>
      <w:r w:rsidRPr="00FC631C">
        <w:rPr>
          <w:rFonts w:ascii="Times New Roman" w:hAnsi="Times New Roman"/>
          <w:szCs w:val="28"/>
          <w:lang w:val="ro-RO"/>
        </w:rPr>
        <w:t xml:space="preserve">cu susținerea tuturor evaluărilor conform orarului aprobat de Universitate. </w:t>
      </w:r>
    </w:p>
    <w:p w14:paraId="350D4E0D" w14:textId="77777777" w:rsidR="006D763F" w:rsidRPr="00FC631C" w:rsidRDefault="006D763F" w:rsidP="00FC631C">
      <w:pPr>
        <w:pStyle w:val="Listparagraf"/>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În caz de încălcare a legislației Republicii Moldova, Regulamentelor interne ale Universității și Regulamentelor interne ale instituțiilor medicale cursantul poartă răspundere juridică și materială în conformitate cu legislația Republicii Moldova în vigoare.</w:t>
      </w:r>
    </w:p>
    <w:p w14:paraId="5A7805CA" w14:textId="77777777" w:rsidR="006D763F" w:rsidRPr="00FC631C" w:rsidRDefault="006D763F" w:rsidP="00FC631C">
      <w:pPr>
        <w:pStyle w:val="Listparagraf"/>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suporte integral cheltuielile în caz de pierdere ori deteriorare a bunurilor materiale ale Universității, inclusiv a materialelor didactice</w:t>
      </w:r>
      <w:r w:rsidR="00DB06E2">
        <w:rPr>
          <w:rFonts w:ascii="Times New Roman" w:hAnsi="Times New Roman"/>
          <w:szCs w:val="28"/>
          <w:lang w:val="ro-RO"/>
        </w:rPr>
        <w:t>.</w:t>
      </w:r>
    </w:p>
    <w:p w14:paraId="4982F1A5" w14:textId="77777777" w:rsidR="006D763F" w:rsidRPr="00FC631C" w:rsidRDefault="006D763F" w:rsidP="00FC631C">
      <w:pPr>
        <w:pStyle w:val="Listparagraf"/>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accepte prelucrarea datelor cu caracter personal de către subdiviziunile universitare abilitate.</w:t>
      </w:r>
    </w:p>
    <w:p w14:paraId="3F7D29EC" w14:textId="77777777" w:rsidR="006D763F" w:rsidRPr="00FC631C" w:rsidRDefault="006D763F" w:rsidP="00FC631C">
      <w:pPr>
        <w:pStyle w:val="Listparagraf"/>
        <w:widowControl w:val="0"/>
        <w:numPr>
          <w:ilvl w:val="0"/>
          <w:numId w:val="2"/>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Să respecte disciplina de studii stabilită în Universitate, să păstreze patrimoniul, să posede o înaltă cultură şi etică în comportament.</w:t>
      </w:r>
    </w:p>
    <w:p w14:paraId="3FBE1A8D" w14:textId="77777777" w:rsidR="006D763F" w:rsidRPr="00FC631C" w:rsidRDefault="006D763F" w:rsidP="00FC631C">
      <w:pPr>
        <w:pStyle w:val="Listparagraf"/>
        <w:widowControl w:val="0"/>
        <w:numPr>
          <w:ilvl w:val="0"/>
          <w:numId w:val="2"/>
        </w:numPr>
        <w:spacing w:line="240" w:lineRule="auto"/>
        <w:ind w:left="284" w:hanging="426"/>
        <w:contextualSpacing w:val="0"/>
        <w:rPr>
          <w:rFonts w:ascii="Times New Roman" w:hAnsi="Times New Roman"/>
          <w:szCs w:val="28"/>
          <w:lang w:val="ro-RO"/>
        </w:rPr>
      </w:pPr>
      <w:r w:rsidRPr="00FC631C">
        <w:rPr>
          <w:rFonts w:ascii="Times New Roman" w:hAnsi="Times New Roman"/>
          <w:szCs w:val="28"/>
          <w:lang w:val="ro-RO"/>
        </w:rPr>
        <w:t>Să nu fumeze și să nu consume băuturi alcoolice și substanțe psihotrope în spațiile Universității și a instituțiilor medicale în care realizează instruirea.</w:t>
      </w:r>
    </w:p>
    <w:p w14:paraId="7B0D6890" w14:textId="77777777" w:rsidR="00FC631C" w:rsidRPr="00FC631C" w:rsidRDefault="00FC631C" w:rsidP="00FC631C">
      <w:pPr>
        <w:pStyle w:val="Listparagraf"/>
        <w:widowControl w:val="0"/>
        <w:numPr>
          <w:ilvl w:val="0"/>
          <w:numId w:val="2"/>
        </w:numPr>
        <w:spacing w:line="240" w:lineRule="auto"/>
        <w:ind w:left="284" w:hanging="426"/>
        <w:contextualSpacing w:val="0"/>
        <w:rPr>
          <w:rFonts w:ascii="Times New Roman" w:hAnsi="Times New Roman"/>
          <w:szCs w:val="28"/>
          <w:lang w:val="ro-RO"/>
        </w:rPr>
      </w:pPr>
      <w:r w:rsidRPr="00FC631C">
        <w:rPr>
          <w:rFonts w:ascii="Times New Roman" w:hAnsi="Times New Roman"/>
          <w:szCs w:val="28"/>
          <w:lang w:val="ro-RO"/>
        </w:rPr>
        <w:t>La solicitarea catedrei, să părăsească încăperilor destinate procesului de instruire cu recuperarea ulterioară a orelor de studii conform regulamentelor în vigoare, în cazul când cursantul manifestă un comportament ce intră în contradicție cu prevederile regulamentelor interne ale Universității.</w:t>
      </w:r>
    </w:p>
    <w:p w14:paraId="4C71583E" w14:textId="77777777" w:rsidR="006D763F" w:rsidRPr="00FC631C" w:rsidRDefault="006D763F" w:rsidP="007A5E7A">
      <w:pPr>
        <w:widowControl w:val="0"/>
        <w:suppressAutoHyphens/>
        <w:spacing w:before="80" w:line="240" w:lineRule="auto"/>
        <w:jc w:val="center"/>
        <w:rPr>
          <w:rFonts w:ascii="Times New Roman" w:hAnsi="Times New Roman"/>
          <w:b/>
          <w:sz w:val="26"/>
          <w:szCs w:val="36"/>
          <w:lang w:val="ro-RO"/>
        </w:rPr>
      </w:pPr>
      <w:r w:rsidRPr="00FC631C">
        <w:rPr>
          <w:rFonts w:ascii="Times New Roman" w:hAnsi="Times New Roman"/>
          <w:b/>
          <w:sz w:val="26"/>
          <w:szCs w:val="36"/>
          <w:lang w:val="ro-RO"/>
        </w:rPr>
        <w:t>Drepturile cursantului:</w:t>
      </w:r>
    </w:p>
    <w:p w14:paraId="33532D26" w14:textId="77777777" w:rsidR="006D763F" w:rsidRPr="00FC631C" w:rsidRDefault="006D763F" w:rsidP="00FC631C">
      <w:pPr>
        <w:pStyle w:val="Listparagraf"/>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beneficia de drepturile stipulate în documentele menționate în legislația Republicii Moldova și regulamentele interne ale Universității.</w:t>
      </w:r>
    </w:p>
    <w:p w14:paraId="18F7D07E" w14:textId="77777777" w:rsidR="006D763F" w:rsidRPr="00FC631C" w:rsidRDefault="006D763F" w:rsidP="00FC631C">
      <w:pPr>
        <w:pStyle w:val="Listparagraf"/>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fi asigurată instruirea la cursul de educație continuă în medicină și farmacie în perioada stipulată conform programului aprobat în modul stabilit, cu condiția achitării plății pentru instruire de către persoana fizică, juridică sau cursant (după caz).</w:t>
      </w:r>
    </w:p>
    <w:p w14:paraId="76062266" w14:textId="77777777" w:rsidR="006D763F" w:rsidRPr="00FC631C" w:rsidRDefault="006D763F" w:rsidP="00FC631C">
      <w:pPr>
        <w:pStyle w:val="Listparagraf"/>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fi asigurat cu condiții adecvate pentru desfășurarea procesului de studii în conformitate cu legislația în vigoare a Republicii Moldova.</w:t>
      </w:r>
    </w:p>
    <w:p w14:paraId="64629ED6" w14:textId="77777777" w:rsidR="006D763F" w:rsidRPr="00FC631C" w:rsidRDefault="006D763F" w:rsidP="00FC631C">
      <w:pPr>
        <w:pStyle w:val="Listparagraf"/>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beneficia, în limita posibilităților Universității, de serviciile bibliotecii, sălilor de lectură, complexelor sportive.</w:t>
      </w:r>
    </w:p>
    <w:p w14:paraId="36745448" w14:textId="77777777" w:rsidR="00B34290" w:rsidRPr="00FC631C" w:rsidRDefault="00B34290" w:rsidP="00FC631C">
      <w:pPr>
        <w:pStyle w:val="Listparagraf"/>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primi documentele respective la finisarea cursului de educație continuă în medicină și farmacie.</w:t>
      </w:r>
    </w:p>
    <w:p w14:paraId="27D20E26" w14:textId="77777777" w:rsidR="006D763F" w:rsidRPr="00FC631C" w:rsidRDefault="006D763F" w:rsidP="00FC631C">
      <w:pPr>
        <w:pStyle w:val="Listparagraf"/>
        <w:widowControl w:val="0"/>
        <w:numPr>
          <w:ilvl w:val="0"/>
          <w:numId w:val="3"/>
        </w:numPr>
        <w:spacing w:line="240" w:lineRule="auto"/>
        <w:ind w:left="283" w:hanging="357"/>
        <w:contextualSpacing w:val="0"/>
        <w:rPr>
          <w:rFonts w:ascii="Times New Roman" w:hAnsi="Times New Roman"/>
          <w:szCs w:val="28"/>
          <w:lang w:val="ro-RO"/>
        </w:rPr>
      </w:pPr>
      <w:r w:rsidRPr="00FC631C">
        <w:rPr>
          <w:rFonts w:ascii="Times New Roman" w:hAnsi="Times New Roman"/>
          <w:szCs w:val="28"/>
          <w:lang w:val="ro-RO"/>
        </w:rPr>
        <w:t>De a evalua activitatea personalului Universității în corespundere cu regulamentele în vigoare.</w:t>
      </w:r>
    </w:p>
    <w:p w14:paraId="40757FED" w14:textId="77777777" w:rsidR="00FC631C" w:rsidRPr="00FC631C" w:rsidRDefault="00FC631C" w:rsidP="007A5E7A">
      <w:pPr>
        <w:widowControl w:val="0"/>
        <w:suppressAutoHyphens/>
        <w:spacing w:before="80" w:line="240" w:lineRule="auto"/>
        <w:jc w:val="center"/>
        <w:rPr>
          <w:rFonts w:ascii="Times New Roman" w:hAnsi="Times New Roman"/>
          <w:b/>
          <w:sz w:val="26"/>
          <w:szCs w:val="36"/>
          <w:lang w:val="ro-RO"/>
        </w:rPr>
      </w:pPr>
      <w:r w:rsidRPr="00FC631C">
        <w:rPr>
          <w:rFonts w:ascii="Times New Roman" w:hAnsi="Times New Roman"/>
          <w:b/>
          <w:sz w:val="26"/>
          <w:szCs w:val="36"/>
          <w:lang w:val="ro-RO"/>
        </w:rPr>
        <w:t>Cursantul va fi exmatriculat în caz de:</w:t>
      </w:r>
    </w:p>
    <w:p w14:paraId="76B982CF" w14:textId="77777777" w:rsidR="00FC631C" w:rsidRPr="00FC631C" w:rsidRDefault="00FC631C" w:rsidP="007A5E7A">
      <w:pPr>
        <w:pStyle w:val="Listparagraf"/>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nerespectarea de către cursant a legislației Republicii Moldova în vigoare,</w:t>
      </w:r>
    </w:p>
    <w:p w14:paraId="45DC25A0" w14:textId="77777777" w:rsidR="00FC631C" w:rsidRPr="00FC631C" w:rsidRDefault="00FC631C" w:rsidP="007A5E7A">
      <w:pPr>
        <w:pStyle w:val="Listparagraf"/>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nerespectarea de către cursant a prevederilor Cartei Universitare și/sau Codului Moral, Regulamentului intern al Universității, a altor regulamente ale Universității, deciziilor organelor de conducere ale Universității și ordinelor Rectorului;</w:t>
      </w:r>
    </w:p>
    <w:p w14:paraId="299C50A8" w14:textId="77777777" w:rsidR="00FC631C" w:rsidRPr="00FC631C" w:rsidRDefault="00FC631C" w:rsidP="007A5E7A">
      <w:pPr>
        <w:pStyle w:val="Listparagraf"/>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lipsă neîntemeiată la cel puțin 1/3 din timpul prevăzut pentru unitățile de curs din programul de instruire pentru cursul de educație continuă în medicină și farmacie la care a fost admis;</w:t>
      </w:r>
    </w:p>
    <w:p w14:paraId="6CCEF53A" w14:textId="77777777" w:rsidR="00FC631C" w:rsidRPr="00FC631C" w:rsidRDefault="00FC631C" w:rsidP="007A5E7A">
      <w:pPr>
        <w:pStyle w:val="Listparagraf"/>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neachitarea taxei de instruire conform prevederilor prezentului contract;</w:t>
      </w:r>
    </w:p>
    <w:p w14:paraId="5AA294C0" w14:textId="77777777" w:rsidR="00FC631C" w:rsidRPr="00FC631C" w:rsidRDefault="00FC631C" w:rsidP="007A5E7A">
      <w:pPr>
        <w:pStyle w:val="Listparagraf"/>
        <w:widowControl w:val="0"/>
        <w:numPr>
          <w:ilvl w:val="0"/>
          <w:numId w:val="5"/>
        </w:numPr>
        <w:spacing w:line="240" w:lineRule="auto"/>
        <w:ind w:left="284" w:hanging="284"/>
        <w:contextualSpacing w:val="0"/>
        <w:rPr>
          <w:rFonts w:ascii="Times New Roman" w:hAnsi="Times New Roman"/>
          <w:szCs w:val="28"/>
          <w:lang w:val="ro-RO"/>
        </w:rPr>
      </w:pPr>
      <w:r w:rsidRPr="00FC631C">
        <w:rPr>
          <w:rFonts w:ascii="Times New Roman" w:hAnsi="Times New Roman"/>
          <w:szCs w:val="28"/>
          <w:lang w:val="ro-RO"/>
        </w:rPr>
        <w:t>în alte cazuri prevăzute de regulamentele Universității și/sau legislației în vigoare.</w:t>
      </w:r>
    </w:p>
    <w:tbl>
      <w:tblPr>
        <w:tblStyle w:val="Tabelgril"/>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371"/>
      </w:tblGrid>
      <w:tr w:rsidR="0022790C" w:rsidRPr="0022790C" w14:paraId="004810B0" w14:textId="77777777" w:rsidTr="00813726">
        <w:tc>
          <w:tcPr>
            <w:tcW w:w="2269" w:type="dxa"/>
            <w:vAlign w:val="center"/>
          </w:tcPr>
          <w:p w14:paraId="25A13F03" w14:textId="77777777" w:rsidR="0022790C" w:rsidRPr="0022790C" w:rsidRDefault="0022790C" w:rsidP="00813726">
            <w:pPr>
              <w:widowControl w:val="0"/>
              <w:suppressAutoHyphens/>
              <w:spacing w:before="120" w:line="276" w:lineRule="auto"/>
              <w:jc w:val="left"/>
              <w:rPr>
                <w:sz w:val="24"/>
                <w:szCs w:val="24"/>
                <w:lang w:val="ro-RO"/>
              </w:rPr>
            </w:pPr>
            <w:r w:rsidRPr="0022790C">
              <w:rPr>
                <w:rFonts w:ascii="Times New Roman" w:hAnsi="Times New Roman"/>
                <w:sz w:val="24"/>
                <w:szCs w:val="24"/>
                <w:lang w:val="ro-RO"/>
              </w:rPr>
              <w:t>Subsemnatul (a):</w:t>
            </w:r>
          </w:p>
        </w:tc>
        <w:tc>
          <w:tcPr>
            <w:tcW w:w="7371" w:type="dxa"/>
            <w:tcBorders>
              <w:bottom w:val="single" w:sz="4" w:space="0" w:color="auto"/>
            </w:tcBorders>
            <w:vAlign w:val="center"/>
          </w:tcPr>
          <w:p w14:paraId="35FB2F08" w14:textId="77777777" w:rsidR="0022790C" w:rsidRPr="00271749" w:rsidRDefault="0022790C" w:rsidP="00813726">
            <w:pPr>
              <w:widowControl w:val="0"/>
              <w:suppressAutoHyphens/>
              <w:spacing w:before="120" w:line="276" w:lineRule="auto"/>
              <w:jc w:val="left"/>
              <w:rPr>
                <w:rFonts w:ascii="Times New Roman" w:hAnsi="Times New Roman"/>
                <w:b/>
                <w:i/>
                <w:sz w:val="26"/>
                <w:szCs w:val="26"/>
                <w:lang w:val="ro-RO"/>
              </w:rPr>
            </w:pPr>
          </w:p>
        </w:tc>
      </w:tr>
    </w:tbl>
    <w:p w14:paraId="450E1AC9" w14:textId="5AB13312" w:rsidR="00B34290" w:rsidRDefault="00B34290" w:rsidP="00B34290">
      <w:pPr>
        <w:widowControl w:val="0"/>
        <w:suppressAutoHyphens/>
        <w:spacing w:line="276" w:lineRule="auto"/>
        <w:rPr>
          <w:rFonts w:ascii="Times New Roman" w:hAnsi="Times New Roman"/>
          <w:sz w:val="24"/>
          <w:szCs w:val="28"/>
          <w:lang w:val="ro-RO"/>
        </w:rPr>
      </w:pPr>
      <w:r w:rsidRPr="00FC631C">
        <w:rPr>
          <w:rFonts w:ascii="Times New Roman" w:hAnsi="Times New Roman"/>
          <w:sz w:val="24"/>
          <w:szCs w:val="28"/>
          <w:lang w:val="ro-RO"/>
        </w:rPr>
        <w:t>declar că am luat cunoștință cu obligațiunile și drepturile cursantului, pentru ce semnez.</w:t>
      </w:r>
    </w:p>
    <w:p w14:paraId="5B012CC7" w14:textId="77777777" w:rsidR="0022790C" w:rsidRPr="0022790C" w:rsidRDefault="0022790C" w:rsidP="00B34290">
      <w:pPr>
        <w:widowControl w:val="0"/>
        <w:suppressAutoHyphens/>
        <w:spacing w:line="276" w:lineRule="auto"/>
        <w:rPr>
          <w:rFonts w:ascii="Times New Roman" w:hAnsi="Times New Roman"/>
          <w:sz w:val="12"/>
          <w:szCs w:val="14"/>
          <w:lang w:val="ro-RO"/>
        </w:rPr>
      </w:pPr>
    </w:p>
    <w:tbl>
      <w:tblPr>
        <w:tblStyle w:val="Tabelgril"/>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126"/>
        <w:gridCol w:w="1843"/>
        <w:gridCol w:w="3192"/>
      </w:tblGrid>
      <w:tr w:rsidR="0022790C" w:rsidRPr="0022790C" w14:paraId="59D2BD28" w14:textId="77777777" w:rsidTr="00813726">
        <w:tc>
          <w:tcPr>
            <w:tcW w:w="959" w:type="dxa"/>
            <w:vAlign w:val="bottom"/>
          </w:tcPr>
          <w:p w14:paraId="3A9F0E1C" w14:textId="04AF9FCC" w:rsidR="0022790C" w:rsidRPr="0022790C" w:rsidRDefault="0022790C" w:rsidP="00813726">
            <w:pPr>
              <w:widowControl w:val="0"/>
              <w:suppressAutoHyphens/>
              <w:spacing w:before="60" w:after="60" w:line="240" w:lineRule="auto"/>
              <w:jc w:val="left"/>
              <w:rPr>
                <w:rFonts w:ascii="Times New Roman" w:eastAsia="Lucida Sans Unicode" w:hAnsi="Times New Roman" w:cs="Tahoma"/>
                <w:color w:val="auto"/>
                <w:kern w:val="1"/>
                <w:sz w:val="24"/>
                <w:szCs w:val="24"/>
                <w:lang w:val="ro-RO" w:eastAsia="hi-IN" w:bidi="hi-IN"/>
              </w:rPr>
            </w:pPr>
            <w:r w:rsidRPr="0022790C">
              <w:rPr>
                <w:rFonts w:ascii="Times New Roman" w:hAnsi="Times New Roman"/>
                <w:sz w:val="24"/>
                <w:szCs w:val="24"/>
                <w:lang w:val="ro-RO"/>
              </w:rPr>
              <w:t xml:space="preserve">Data </w:t>
            </w:r>
          </w:p>
        </w:tc>
        <w:tc>
          <w:tcPr>
            <w:tcW w:w="2126" w:type="dxa"/>
            <w:tcBorders>
              <w:bottom w:val="single" w:sz="4" w:space="0" w:color="auto"/>
            </w:tcBorders>
            <w:vAlign w:val="bottom"/>
          </w:tcPr>
          <w:p w14:paraId="02ED1F3E" w14:textId="77777777" w:rsidR="0022790C" w:rsidRPr="00271749" w:rsidRDefault="0022790C" w:rsidP="00813726">
            <w:pPr>
              <w:widowControl w:val="0"/>
              <w:suppressAutoHyphens/>
              <w:spacing w:before="60" w:after="60" w:line="240" w:lineRule="auto"/>
              <w:jc w:val="left"/>
              <w:rPr>
                <w:rFonts w:ascii="Times New Roman" w:eastAsia="Lucida Sans Unicode" w:hAnsi="Times New Roman" w:cs="Tahoma"/>
                <w:b/>
                <w:i/>
                <w:color w:val="auto"/>
                <w:kern w:val="1"/>
                <w:sz w:val="26"/>
                <w:szCs w:val="26"/>
                <w:lang w:val="ro-RO" w:eastAsia="hi-IN" w:bidi="hi-IN"/>
              </w:rPr>
            </w:pPr>
          </w:p>
        </w:tc>
        <w:tc>
          <w:tcPr>
            <w:tcW w:w="1843" w:type="dxa"/>
            <w:vAlign w:val="bottom"/>
          </w:tcPr>
          <w:p w14:paraId="5DD4438C" w14:textId="77777777" w:rsidR="0022790C" w:rsidRPr="0022790C" w:rsidRDefault="0022790C" w:rsidP="00813726">
            <w:pPr>
              <w:widowControl w:val="0"/>
              <w:suppressAutoHyphens/>
              <w:spacing w:before="60" w:after="60" w:line="240" w:lineRule="auto"/>
              <w:jc w:val="left"/>
              <w:rPr>
                <w:rFonts w:ascii="Times New Roman" w:eastAsia="Lucida Sans Unicode" w:hAnsi="Times New Roman" w:cs="Tahoma"/>
                <w:color w:val="auto"/>
                <w:kern w:val="1"/>
                <w:sz w:val="24"/>
                <w:szCs w:val="24"/>
                <w:lang w:val="ro-RO" w:eastAsia="hi-IN" w:bidi="hi-IN"/>
              </w:rPr>
            </w:pPr>
            <w:r w:rsidRPr="0022790C">
              <w:rPr>
                <w:rFonts w:ascii="Times New Roman" w:eastAsia="Lucida Sans Unicode" w:hAnsi="Times New Roman" w:cs="Tahoma"/>
                <w:color w:val="auto"/>
                <w:kern w:val="1"/>
                <w:sz w:val="24"/>
                <w:szCs w:val="24"/>
                <w:lang w:val="ro-RO" w:eastAsia="hi-IN" w:bidi="hi-IN"/>
              </w:rPr>
              <w:t>Semnătura</w:t>
            </w:r>
          </w:p>
        </w:tc>
        <w:tc>
          <w:tcPr>
            <w:tcW w:w="3192" w:type="dxa"/>
            <w:tcBorders>
              <w:bottom w:val="single" w:sz="4" w:space="0" w:color="auto"/>
            </w:tcBorders>
            <w:vAlign w:val="bottom"/>
          </w:tcPr>
          <w:p w14:paraId="33302A47" w14:textId="77777777" w:rsidR="0022790C" w:rsidRPr="00271749" w:rsidRDefault="0022790C" w:rsidP="00813726">
            <w:pPr>
              <w:widowControl w:val="0"/>
              <w:suppressAutoHyphens/>
              <w:spacing w:before="60" w:after="60" w:line="240" w:lineRule="auto"/>
              <w:jc w:val="left"/>
              <w:rPr>
                <w:rFonts w:ascii="Times New Roman" w:eastAsia="Lucida Sans Unicode" w:hAnsi="Times New Roman" w:cs="Tahoma"/>
                <w:b/>
                <w:i/>
                <w:color w:val="auto"/>
                <w:kern w:val="1"/>
                <w:sz w:val="26"/>
                <w:szCs w:val="26"/>
                <w:lang w:val="ro-RO" w:eastAsia="hi-IN" w:bidi="hi-IN"/>
              </w:rPr>
            </w:pPr>
          </w:p>
        </w:tc>
      </w:tr>
    </w:tbl>
    <w:p w14:paraId="6062DCAA" w14:textId="217C5A40" w:rsidR="00B34290" w:rsidRPr="00FC631C" w:rsidRDefault="00B34290" w:rsidP="0022790C">
      <w:pPr>
        <w:widowControl w:val="0"/>
        <w:suppressAutoHyphens/>
        <w:spacing w:line="276" w:lineRule="auto"/>
        <w:rPr>
          <w:rFonts w:ascii="Times New Roman" w:hAnsi="Times New Roman"/>
          <w:sz w:val="24"/>
          <w:szCs w:val="28"/>
          <w:lang w:val="ro-RO"/>
        </w:rPr>
      </w:pPr>
    </w:p>
    <w:sectPr w:rsidR="00B34290" w:rsidRPr="00FC631C" w:rsidSect="00BA45CC">
      <w:headerReference w:type="default" r:id="rId8"/>
      <w:pgSz w:w="11907" w:h="16839" w:code="9"/>
      <w:pgMar w:top="1843" w:right="851" w:bottom="567" w:left="1701" w:header="284" w:footer="720" w:gutter="0"/>
      <w:cols w:space="720"/>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6F69" w14:textId="77777777" w:rsidR="00A63AF5" w:rsidRDefault="00A63AF5" w:rsidP="00816121">
      <w:pPr>
        <w:spacing w:line="240" w:lineRule="auto"/>
      </w:pPr>
      <w:r>
        <w:separator/>
      </w:r>
    </w:p>
  </w:endnote>
  <w:endnote w:type="continuationSeparator" w:id="0">
    <w:p w14:paraId="470F4E29" w14:textId="77777777" w:rsidR="00A63AF5" w:rsidRDefault="00A63AF5" w:rsidP="00816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4176" w14:textId="77777777" w:rsidR="00A63AF5" w:rsidRDefault="00A63AF5" w:rsidP="00816121">
      <w:pPr>
        <w:spacing w:line="240" w:lineRule="auto"/>
      </w:pPr>
      <w:r>
        <w:separator/>
      </w:r>
    </w:p>
  </w:footnote>
  <w:footnote w:type="continuationSeparator" w:id="0">
    <w:p w14:paraId="156EA1D7" w14:textId="77777777" w:rsidR="00A63AF5" w:rsidRDefault="00A63AF5" w:rsidP="008161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F193" w14:textId="77777777" w:rsidR="00C03C07" w:rsidRPr="006F3AA1" w:rsidRDefault="0012371B">
    <w:pPr>
      <w:pStyle w:val="Antet"/>
      <w:rPr>
        <w:lang w:val="ro-RO"/>
      </w:rPr>
    </w:pPr>
    <w:r>
      <w:rPr>
        <w:noProof/>
        <w:lang w:val="ro-RO" w:eastAsia="ro-RO"/>
      </w:rPr>
      <mc:AlternateContent>
        <mc:Choice Requires="wps">
          <w:drawing>
            <wp:anchor distT="0" distB="0" distL="114300" distR="114300" simplePos="0" relativeHeight="251666944" behindDoc="0" locked="0" layoutInCell="1" allowOverlap="1" wp14:anchorId="093206DC" wp14:editId="5F3DDC8B">
              <wp:simplePos x="0" y="0"/>
              <wp:positionH relativeFrom="column">
                <wp:posOffset>3342640</wp:posOffset>
              </wp:positionH>
              <wp:positionV relativeFrom="paragraph">
                <wp:posOffset>637540</wp:posOffset>
              </wp:positionV>
              <wp:extent cx="2586355" cy="37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372745"/>
                      </a:xfrm>
                      <a:prstGeom prst="rect">
                        <a:avLst/>
                      </a:prstGeom>
                      <a:noFill/>
                      <a:ln w="9525">
                        <a:noFill/>
                        <a:miter lim="800000"/>
                        <a:headEnd/>
                        <a:tailEnd/>
                      </a:ln>
                    </wps:spPr>
                    <wps:txbx>
                      <w:txbxContent>
                        <w:p w14:paraId="19ABDB9F" w14:textId="77777777" w:rsidR="007D45CB" w:rsidRPr="00AF35E6" w:rsidRDefault="007D45CB" w:rsidP="007D45CB">
                          <w:pPr>
                            <w:pStyle w:val="Titlu1"/>
                            <w:rPr>
                              <w:b/>
                              <w:sz w:val="24"/>
                              <w:lang w:val="en-US"/>
                            </w:rPr>
                          </w:pPr>
                          <w:r w:rsidRPr="00AF35E6">
                            <w:rPr>
                              <w:b/>
                              <w:sz w:val="24"/>
                              <w:lang w:val="en-US"/>
                            </w:rPr>
                            <w:t>Continuing</w:t>
                          </w:r>
                          <w:r w:rsidR="00B03D00" w:rsidRPr="00AF35E6">
                            <w:rPr>
                              <w:b/>
                              <w:sz w:val="24"/>
                              <w:lang w:val="en-US"/>
                            </w:rPr>
                            <w:t xml:space="preserve"> </w:t>
                          </w:r>
                          <w:r w:rsidRPr="00AF35E6">
                            <w:rPr>
                              <w:b/>
                              <w:sz w:val="24"/>
                              <w:lang w:val="en-US"/>
                            </w:rPr>
                            <w:t>Medical</w:t>
                          </w:r>
                          <w:r w:rsidR="00450630" w:rsidRPr="00AF35E6">
                            <w:rPr>
                              <w:b/>
                              <w:sz w:val="24"/>
                              <w:lang w:val="en-US"/>
                            </w:rPr>
                            <w:t xml:space="preserve"> </w:t>
                          </w:r>
                          <w:r w:rsidRPr="00AF35E6">
                            <w:rPr>
                              <w:b/>
                              <w:sz w:val="24"/>
                              <w:lang w:val="en-US"/>
                            </w:rPr>
                            <w:t>Education</w:t>
                          </w:r>
                          <w:r w:rsidRPr="00AF35E6">
                            <w:rPr>
                              <w:b/>
                              <w:sz w:val="24"/>
                              <w:lang w:val="en-US"/>
                            </w:rPr>
                            <w:br/>
                            <w:t>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206DC" id="_x0000_t202" coordsize="21600,21600" o:spt="202" path="m,l,21600r21600,l21600,xe">
              <v:stroke joinstyle="miter"/>
              <v:path gradientshapeok="t" o:connecttype="rect"/>
            </v:shapetype>
            <v:shape id="Text Box 2" o:spid="_x0000_s1026" type="#_x0000_t202" style="position:absolute;left:0;text-align:left;margin-left:263.2pt;margin-top:50.2pt;width:203.65pt;height:2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" filled="f" stroked="f">
              <v:textbox>
                <w:txbxContent>
                  <w:p w14:paraId="19ABDB9F" w14:textId="77777777" w:rsidR="007D45CB" w:rsidRPr="00AF35E6" w:rsidRDefault="007D45CB" w:rsidP="007D45CB">
                    <w:pPr>
                      <w:pStyle w:val="Titlu1"/>
                      <w:rPr>
                        <w:b/>
                        <w:sz w:val="24"/>
                        <w:lang w:val="en-US"/>
                      </w:rPr>
                    </w:pPr>
                    <w:r w:rsidRPr="00AF35E6">
                      <w:rPr>
                        <w:b/>
                        <w:sz w:val="24"/>
                        <w:lang w:val="en-US"/>
                      </w:rPr>
                      <w:t>Continuing</w:t>
                    </w:r>
                    <w:r w:rsidR="00B03D00" w:rsidRPr="00AF35E6">
                      <w:rPr>
                        <w:b/>
                        <w:sz w:val="24"/>
                        <w:lang w:val="en-US"/>
                      </w:rPr>
                      <w:t xml:space="preserve"> </w:t>
                    </w:r>
                    <w:r w:rsidRPr="00AF35E6">
                      <w:rPr>
                        <w:b/>
                        <w:sz w:val="24"/>
                        <w:lang w:val="en-US"/>
                      </w:rPr>
                      <w:t>Medical</w:t>
                    </w:r>
                    <w:r w:rsidR="00450630" w:rsidRPr="00AF35E6">
                      <w:rPr>
                        <w:b/>
                        <w:sz w:val="24"/>
                        <w:lang w:val="en-US"/>
                      </w:rPr>
                      <w:t xml:space="preserve"> </w:t>
                    </w:r>
                    <w:r w:rsidRPr="00AF35E6">
                      <w:rPr>
                        <w:b/>
                        <w:sz w:val="24"/>
                        <w:lang w:val="en-US"/>
                      </w:rPr>
                      <w:t>Education</w:t>
                    </w:r>
                    <w:r w:rsidRPr="00AF35E6">
                      <w:rPr>
                        <w:b/>
                        <w:sz w:val="24"/>
                        <w:lang w:val="en-US"/>
                      </w:rPr>
                      <w:br/>
                      <w:t>Department</w:t>
                    </w:r>
                  </w:p>
                </w:txbxContent>
              </v:textbox>
            </v:shape>
          </w:pict>
        </mc:Fallback>
      </mc:AlternateContent>
    </w:r>
    <w:r>
      <w:rPr>
        <w:noProof/>
        <w:lang w:val="ro-RO" w:eastAsia="ro-RO"/>
      </w:rPr>
      <mc:AlternateContent>
        <mc:Choice Requires="wps">
          <w:drawing>
            <wp:anchor distT="0" distB="0" distL="114300" distR="114300" simplePos="0" relativeHeight="251664896" behindDoc="0" locked="0" layoutInCell="1" allowOverlap="1" wp14:anchorId="6342AA4B" wp14:editId="0F8BEB5F">
              <wp:simplePos x="0" y="0"/>
              <wp:positionH relativeFrom="column">
                <wp:posOffset>-3175</wp:posOffset>
              </wp:positionH>
              <wp:positionV relativeFrom="paragraph">
                <wp:posOffset>637540</wp:posOffset>
              </wp:positionV>
              <wp:extent cx="2414905" cy="37846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378460"/>
                      </a:xfrm>
                      <a:prstGeom prst="rect">
                        <a:avLst/>
                      </a:prstGeom>
                      <a:noFill/>
                      <a:ln w="9525">
                        <a:noFill/>
                        <a:miter lim="800000"/>
                        <a:headEnd/>
                        <a:tailEnd/>
                      </a:ln>
                    </wps:spPr>
                    <wps:txbx>
                      <w:txbxContent>
                        <w:p w14:paraId="529E0156" w14:textId="77777777" w:rsidR="007D45CB" w:rsidRPr="00AF35E6" w:rsidRDefault="007D45CB" w:rsidP="007D45CB">
                          <w:pPr>
                            <w:pStyle w:val="Titlu1"/>
                            <w:rPr>
                              <w:b/>
                              <w:sz w:val="24"/>
                            </w:rPr>
                          </w:pPr>
                          <w:r w:rsidRPr="00AF35E6">
                            <w:rPr>
                              <w:b/>
                              <w:sz w:val="24"/>
                              <w:lang w:val="en-US"/>
                            </w:rPr>
                            <w:t>Departamentul</w:t>
                          </w:r>
                          <w:r w:rsidR="001A0E1E" w:rsidRPr="00AF35E6">
                            <w:rPr>
                              <w:b/>
                              <w:sz w:val="24"/>
                              <w:lang w:val="en-US"/>
                            </w:rPr>
                            <w:br/>
                            <w:t>Educaț</w:t>
                          </w:r>
                          <w:r w:rsidRPr="00AF35E6">
                            <w:rPr>
                              <w:b/>
                              <w:sz w:val="24"/>
                            </w:rPr>
                            <w:t>ie Medicală Continuă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2AA4B" id="_x0000_s1027" type="#_x0000_t202" style="position:absolute;left:0;text-align:left;margin-left:-.25pt;margin-top:50.2pt;width:190.15pt;height: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" filled="f" stroked="f">
              <v:textbox>
                <w:txbxContent>
                  <w:p w14:paraId="529E0156" w14:textId="77777777" w:rsidR="007D45CB" w:rsidRPr="00AF35E6" w:rsidRDefault="007D45CB" w:rsidP="007D45CB">
                    <w:pPr>
                      <w:pStyle w:val="Titlu1"/>
                      <w:rPr>
                        <w:b/>
                        <w:sz w:val="24"/>
                      </w:rPr>
                    </w:pPr>
                    <w:r w:rsidRPr="00AF35E6">
                      <w:rPr>
                        <w:b/>
                        <w:sz w:val="24"/>
                        <w:lang w:val="en-US"/>
                      </w:rPr>
                      <w:t>Departamentul</w:t>
                    </w:r>
                    <w:r w:rsidR="001A0E1E" w:rsidRPr="00AF35E6">
                      <w:rPr>
                        <w:b/>
                        <w:sz w:val="24"/>
                        <w:lang w:val="en-US"/>
                      </w:rPr>
                      <w:br/>
                      <w:t>Educaț</w:t>
                    </w:r>
                    <w:r w:rsidRPr="00AF35E6">
                      <w:rPr>
                        <w:b/>
                        <w:sz w:val="24"/>
                      </w:rPr>
                      <w:t>ie Medicală Continuă</w:t>
                    </w:r>
                  </w:p>
                </w:txbxContent>
              </v:textbox>
            </v:shape>
          </w:pict>
        </mc:Fallback>
      </mc:AlternateContent>
    </w:r>
    <w:r>
      <w:rPr>
        <w:noProof/>
        <w:lang w:val="ro-RO" w:eastAsia="ro-RO"/>
      </w:rPr>
      <mc:AlternateContent>
        <mc:Choice Requires="wps">
          <w:drawing>
            <wp:anchor distT="0" distB="0" distL="114300" distR="114300" simplePos="0" relativeHeight="251662848" behindDoc="0" locked="0" layoutInCell="1" allowOverlap="1" wp14:anchorId="05D1531D" wp14:editId="4A6E2A78">
              <wp:simplePos x="0" y="0"/>
              <wp:positionH relativeFrom="column">
                <wp:posOffset>-3810</wp:posOffset>
              </wp:positionH>
              <wp:positionV relativeFrom="paragraph">
                <wp:posOffset>1047115</wp:posOffset>
              </wp:positionV>
              <wp:extent cx="5934075" cy="2057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05740"/>
                      </a:xfrm>
                      <a:prstGeom prst="rect">
                        <a:avLst/>
                      </a:prstGeom>
                      <a:noFill/>
                      <a:ln w="9525">
                        <a:noFill/>
                        <a:miter lim="800000"/>
                        <a:headEnd/>
                        <a:tailEnd/>
                      </a:ln>
                    </wps:spPr>
                    <wps:txbx>
                      <w:txbxContent>
                        <w:p w14:paraId="0CE0FFA9" w14:textId="77777777" w:rsidR="007D5ACD" w:rsidRPr="004E2E9D" w:rsidRDefault="007D5ACD" w:rsidP="004C605D">
                          <w:pPr>
                            <w:pStyle w:val="Subtitlu"/>
                            <w:jc w:val="center"/>
                          </w:pPr>
                          <w:r w:rsidRPr="004E2E9D">
                            <w:t xml:space="preserve">MD-2004, Chişinău,  bd.  </w:t>
                          </w:r>
                          <w:r w:rsidR="000D2AD6" w:rsidRPr="004E2E9D">
                            <w:t>Ștefan</w:t>
                          </w:r>
                          <w:r w:rsidRPr="004E2E9D">
                            <w:t xml:space="preserve"> cel Mare </w:t>
                          </w:r>
                          <w:r w:rsidR="000D2AD6" w:rsidRPr="004E2E9D">
                            <w:t>ș</w:t>
                          </w:r>
                          <w:r w:rsidR="000D2AD6">
                            <w:t>i</w:t>
                          </w:r>
                          <w:r w:rsidR="00B51165">
                            <w:t xml:space="preserve"> Sfânt, 165,  tel.: (+373) 22</w:t>
                          </w:r>
                          <w:r w:rsidR="000D2AD6">
                            <w:t>205</w:t>
                          </w:r>
                          <w:r w:rsidR="001A0E1E">
                            <w:t>160</w:t>
                          </w:r>
                          <w:r w:rsidRPr="004E2E9D">
                            <w:t>, fax: (+373) 22</w:t>
                          </w:r>
                          <w:r w:rsidR="000D2AD6">
                            <w:t> 242736</w:t>
                          </w:r>
                          <w:r w:rsidRPr="004E2E9D">
                            <w:t xml:space="preserve">, </w:t>
                          </w:r>
                          <w:r w:rsidR="00A11AB4">
                            <w:t>demc</w:t>
                          </w:r>
                          <w:r w:rsidRPr="004E2E9D">
                            <w:t>@usmf.md, www.usmf.md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1531D" id="_x0000_s1028" type="#_x0000_t202" style="position:absolute;left:0;text-align:left;margin-left:-.3pt;margin-top:82.45pt;width:467.25pt;height:16.2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" filled="f" stroked="f">
              <v:textbox style="mso-fit-shape-to-text:t">
                <w:txbxContent>
                  <w:p w14:paraId="0CE0FFA9" w14:textId="77777777" w:rsidR="007D5ACD" w:rsidRPr="004E2E9D" w:rsidRDefault="007D5ACD" w:rsidP="004C605D">
                    <w:pPr>
                      <w:pStyle w:val="Subtitlu"/>
                      <w:jc w:val="center"/>
                    </w:pPr>
                    <w:r w:rsidRPr="004E2E9D">
                      <w:t xml:space="preserve">MD-2004, Chişinău,  bd.  </w:t>
                    </w:r>
                    <w:r w:rsidR="000D2AD6" w:rsidRPr="004E2E9D">
                      <w:t>Ștefan</w:t>
                    </w:r>
                    <w:r w:rsidRPr="004E2E9D">
                      <w:t xml:space="preserve"> cel Mare </w:t>
                    </w:r>
                    <w:r w:rsidR="000D2AD6" w:rsidRPr="004E2E9D">
                      <w:t>ș</w:t>
                    </w:r>
                    <w:r w:rsidR="000D2AD6">
                      <w:t>i</w:t>
                    </w:r>
                    <w:r w:rsidR="00B51165">
                      <w:t xml:space="preserve"> Sfânt, 165,  tel.: (+373) 22</w:t>
                    </w:r>
                    <w:r w:rsidR="000D2AD6">
                      <w:t>205</w:t>
                    </w:r>
                    <w:r w:rsidR="001A0E1E">
                      <w:t>160</w:t>
                    </w:r>
                    <w:r w:rsidRPr="004E2E9D">
                      <w:t>, fax: (+373) 22</w:t>
                    </w:r>
                    <w:r w:rsidR="000D2AD6">
                      <w:t> 242736</w:t>
                    </w:r>
                    <w:r w:rsidRPr="004E2E9D">
                      <w:t xml:space="preserve">, </w:t>
                    </w:r>
                    <w:r w:rsidR="00A11AB4">
                      <w:t>demc</w:t>
                    </w:r>
                    <w:r w:rsidRPr="004E2E9D">
                      <w:t>@usmf.md, www.usmf.md</w:t>
                    </w:r>
                  </w:p>
                </w:txbxContent>
              </v:textbox>
            </v:shape>
          </w:pict>
        </mc:Fallback>
      </mc:AlternateContent>
    </w:r>
    <w:r w:rsidR="00EA4D40">
      <w:rPr>
        <w:noProof/>
        <w:lang w:val="ro-RO" w:eastAsia="ro-RO"/>
      </w:rPr>
      <w:drawing>
        <wp:inline distT="0" distB="0" distL="0" distR="0" wp14:anchorId="7F601A80" wp14:editId="24E5A9B2">
          <wp:extent cx="5934075" cy="132397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Antet_DCRP-01.jpg"/>
                  <pic:cNvPicPr/>
                </pic:nvPicPr>
                <pic:blipFill rotWithShape="1">
                  <a:blip r:embed="rId1" cstate="print">
                    <a:extLst>
                      <a:ext uri="{28A0092B-C50C-407E-A947-70E740481C1C}">
                        <a14:useLocalDpi xmlns:a14="http://schemas.microsoft.com/office/drawing/2010/main" val="0"/>
                      </a:ext>
                    </a:extLst>
                  </a:blip>
                  <a:srcRect b="26422"/>
                  <a:stretch/>
                </pic:blipFill>
                <pic:spPr bwMode="auto">
                  <a:xfrm>
                    <a:off x="0" y="0"/>
                    <a:ext cx="5938879" cy="13250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03D5"/>
    <w:multiLevelType w:val="hybridMultilevel"/>
    <w:tmpl w:val="EEE2D320"/>
    <w:lvl w:ilvl="0" w:tplc="CAE0AB88">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15:restartNumberingAfterBreak="0">
    <w:nsid w:val="24FF0D37"/>
    <w:multiLevelType w:val="multilevel"/>
    <w:tmpl w:val="1DE2DD34"/>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54792B"/>
    <w:multiLevelType w:val="multilevel"/>
    <w:tmpl w:val="F488CD9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E785DB5"/>
    <w:multiLevelType w:val="hybridMultilevel"/>
    <w:tmpl w:val="795A0624"/>
    <w:lvl w:ilvl="0" w:tplc="38E28ECC">
      <w:start w:val="1"/>
      <w:numFmt w:val="bullet"/>
      <w:lvlText w:val=""/>
      <w:lvlJc w:val="left"/>
      <w:pPr>
        <w:ind w:left="644" w:hanging="360"/>
      </w:pPr>
      <w:rPr>
        <w:rFonts w:ascii="Symbol" w:hAnsi="Symbo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15:restartNumberingAfterBreak="0">
    <w:nsid w:val="6943098A"/>
    <w:multiLevelType w:val="hybridMultilevel"/>
    <w:tmpl w:val="26B2E4D2"/>
    <w:lvl w:ilvl="0" w:tplc="FE8E4156">
      <w:start w:val="1"/>
      <w:numFmt w:val="decimal"/>
      <w:lvlText w:val="3.2.%1."/>
      <w:lvlJc w:val="left"/>
      <w:pPr>
        <w:ind w:left="720" w:hanging="360"/>
      </w:pPr>
      <w:rPr>
        <w:rFonts w:ascii="Times New Roman" w:hAnsi="Times New Roman" w:cs="Times New Roman" w:hint="default"/>
        <w:b w:val="0"/>
        <w:bCs w:val="0"/>
        <w:i w:val="0"/>
        <w:iCs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868981772">
    <w:abstractNumId w:val="4"/>
  </w:num>
  <w:num w:numId="2" w16cid:durableId="1701126150">
    <w:abstractNumId w:val="1"/>
  </w:num>
  <w:num w:numId="3" w16cid:durableId="369376755">
    <w:abstractNumId w:val="0"/>
  </w:num>
  <w:num w:numId="4" w16cid:durableId="836768200">
    <w:abstractNumId w:val="2"/>
  </w:num>
  <w:num w:numId="5" w16cid:durableId="1006400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20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37"/>
    <w:rsid w:val="00024037"/>
    <w:rsid w:val="000472E3"/>
    <w:rsid w:val="000514E7"/>
    <w:rsid w:val="000B39AA"/>
    <w:rsid w:val="000B763B"/>
    <w:rsid w:val="000C0556"/>
    <w:rsid w:val="000D2AD6"/>
    <w:rsid w:val="000D2F0B"/>
    <w:rsid w:val="001217B3"/>
    <w:rsid w:val="0012371B"/>
    <w:rsid w:val="00146344"/>
    <w:rsid w:val="001A0E1E"/>
    <w:rsid w:val="001A36CB"/>
    <w:rsid w:val="00227542"/>
    <w:rsid w:val="0022790C"/>
    <w:rsid w:val="002461B0"/>
    <w:rsid w:val="00251B02"/>
    <w:rsid w:val="002667AD"/>
    <w:rsid w:val="00271749"/>
    <w:rsid w:val="00271BAF"/>
    <w:rsid w:val="00290F63"/>
    <w:rsid w:val="002962C2"/>
    <w:rsid w:val="002D6E42"/>
    <w:rsid w:val="00336035"/>
    <w:rsid w:val="00353596"/>
    <w:rsid w:val="003621EA"/>
    <w:rsid w:val="003A50E8"/>
    <w:rsid w:val="003A73E4"/>
    <w:rsid w:val="003C39C3"/>
    <w:rsid w:val="003D62CD"/>
    <w:rsid w:val="003E59DB"/>
    <w:rsid w:val="003E5CE3"/>
    <w:rsid w:val="003F2AE9"/>
    <w:rsid w:val="00413020"/>
    <w:rsid w:val="004331F6"/>
    <w:rsid w:val="00450630"/>
    <w:rsid w:val="00465239"/>
    <w:rsid w:val="00476DDB"/>
    <w:rsid w:val="004A1FBF"/>
    <w:rsid w:val="004C605D"/>
    <w:rsid w:val="00512FC4"/>
    <w:rsid w:val="00521545"/>
    <w:rsid w:val="00537159"/>
    <w:rsid w:val="00555B6E"/>
    <w:rsid w:val="00570B34"/>
    <w:rsid w:val="00573774"/>
    <w:rsid w:val="00576484"/>
    <w:rsid w:val="005A3B01"/>
    <w:rsid w:val="005A517E"/>
    <w:rsid w:val="005C41BC"/>
    <w:rsid w:val="005E25D0"/>
    <w:rsid w:val="006008D1"/>
    <w:rsid w:val="00610180"/>
    <w:rsid w:val="00642833"/>
    <w:rsid w:val="00670CBB"/>
    <w:rsid w:val="006D03A8"/>
    <w:rsid w:val="006D763F"/>
    <w:rsid w:val="006F3AA1"/>
    <w:rsid w:val="0077694F"/>
    <w:rsid w:val="00794321"/>
    <w:rsid w:val="007A5E7A"/>
    <w:rsid w:val="007D45CB"/>
    <w:rsid w:val="007D5ACD"/>
    <w:rsid w:val="00816121"/>
    <w:rsid w:val="008537E6"/>
    <w:rsid w:val="00895E17"/>
    <w:rsid w:val="008B750B"/>
    <w:rsid w:val="00932C62"/>
    <w:rsid w:val="0093668D"/>
    <w:rsid w:val="00944A94"/>
    <w:rsid w:val="00950A4F"/>
    <w:rsid w:val="00A11AB4"/>
    <w:rsid w:val="00A52D37"/>
    <w:rsid w:val="00A63AF5"/>
    <w:rsid w:val="00A75352"/>
    <w:rsid w:val="00A80928"/>
    <w:rsid w:val="00A91F94"/>
    <w:rsid w:val="00AE0938"/>
    <w:rsid w:val="00AF333D"/>
    <w:rsid w:val="00AF35E6"/>
    <w:rsid w:val="00B01575"/>
    <w:rsid w:val="00B03D00"/>
    <w:rsid w:val="00B34290"/>
    <w:rsid w:val="00B432AB"/>
    <w:rsid w:val="00B45BEF"/>
    <w:rsid w:val="00B51165"/>
    <w:rsid w:val="00B61C1A"/>
    <w:rsid w:val="00B81B4D"/>
    <w:rsid w:val="00B924DD"/>
    <w:rsid w:val="00BA10B8"/>
    <w:rsid w:val="00BA45CC"/>
    <w:rsid w:val="00BF2F73"/>
    <w:rsid w:val="00C03C07"/>
    <w:rsid w:val="00C42327"/>
    <w:rsid w:val="00C4742C"/>
    <w:rsid w:val="00C57B04"/>
    <w:rsid w:val="00C6202F"/>
    <w:rsid w:val="00C67F66"/>
    <w:rsid w:val="00CF7AA2"/>
    <w:rsid w:val="00D14AA5"/>
    <w:rsid w:val="00D16CBA"/>
    <w:rsid w:val="00D20348"/>
    <w:rsid w:val="00D31EC1"/>
    <w:rsid w:val="00D33708"/>
    <w:rsid w:val="00D73A90"/>
    <w:rsid w:val="00DB06E2"/>
    <w:rsid w:val="00DF6271"/>
    <w:rsid w:val="00E36E51"/>
    <w:rsid w:val="00E467CB"/>
    <w:rsid w:val="00E5177F"/>
    <w:rsid w:val="00E966A3"/>
    <w:rsid w:val="00EA4D40"/>
    <w:rsid w:val="00EA6837"/>
    <w:rsid w:val="00EA69CF"/>
    <w:rsid w:val="00F619FD"/>
    <w:rsid w:val="00F94FD4"/>
    <w:rsid w:val="00FB4505"/>
    <w:rsid w:val="00FC631C"/>
    <w:rsid w:val="00FE08B0"/>
    <w:rsid w:val="00FE0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FAE52"/>
  <w15:docId w15:val="{75DB0313-7682-44FE-A4A1-006C84DC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b/>
        <w:color w:val="FFFFFF" w:themeColor="background1"/>
        <w:sz w:val="40"/>
        <w:szCs w:val="4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CD"/>
    <w:pPr>
      <w:spacing w:after="0" w:line="260" w:lineRule="exact"/>
      <w:jc w:val="both"/>
    </w:pPr>
    <w:rPr>
      <w:b w:val="0"/>
      <w:color w:val="000000" w:themeColor="text1"/>
      <w:sz w:val="22"/>
    </w:rPr>
  </w:style>
  <w:style w:type="paragraph" w:styleId="Titlu1">
    <w:name w:val="heading 1"/>
    <w:aliases w:val="Departament"/>
    <w:next w:val="Normal"/>
    <w:link w:val="Titlu1Caracter"/>
    <w:uiPriority w:val="9"/>
    <w:qFormat/>
    <w:rsid w:val="007D45CB"/>
    <w:pPr>
      <w:keepNext/>
      <w:keepLines/>
      <w:spacing w:after="0" w:line="200" w:lineRule="exact"/>
      <w:contextualSpacing/>
      <w:jc w:val="center"/>
      <w:outlineLvl w:val="0"/>
    </w:pPr>
    <w:rPr>
      <w:rFonts w:asciiTheme="majorHAnsi" w:eastAsiaTheme="majorEastAsia" w:hAnsiTheme="majorHAnsi" w:cstheme="majorBidi"/>
      <w:b w:val="0"/>
      <w:bCs/>
      <w:caps/>
      <w:color w:val="2D2E83"/>
      <w:w w:val="93"/>
      <w:sz w:val="1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24037"/>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24037"/>
    <w:rPr>
      <w:rFonts w:ascii="Tahoma" w:hAnsi="Tahoma" w:cs="Tahoma"/>
      <w:sz w:val="16"/>
      <w:szCs w:val="16"/>
    </w:rPr>
  </w:style>
  <w:style w:type="paragraph" w:styleId="Legend">
    <w:name w:val="caption"/>
    <w:basedOn w:val="Normal"/>
    <w:next w:val="Normal"/>
    <w:uiPriority w:val="35"/>
    <w:unhideWhenUsed/>
    <w:qFormat/>
    <w:rsid w:val="00290F63"/>
    <w:pPr>
      <w:spacing w:line="240" w:lineRule="auto"/>
    </w:pPr>
    <w:rPr>
      <w:b/>
      <w:bCs/>
      <w:color w:val="4F81BD" w:themeColor="accent1"/>
      <w:sz w:val="18"/>
      <w:szCs w:val="18"/>
    </w:rPr>
  </w:style>
  <w:style w:type="paragraph" w:styleId="Antet">
    <w:name w:val="header"/>
    <w:basedOn w:val="Normal"/>
    <w:link w:val="AntetCaracter"/>
    <w:uiPriority w:val="99"/>
    <w:unhideWhenUsed/>
    <w:rsid w:val="00816121"/>
    <w:pPr>
      <w:tabs>
        <w:tab w:val="center" w:pos="4844"/>
        <w:tab w:val="right" w:pos="9689"/>
      </w:tabs>
      <w:spacing w:line="240" w:lineRule="auto"/>
    </w:pPr>
  </w:style>
  <w:style w:type="character" w:customStyle="1" w:styleId="AntetCaracter">
    <w:name w:val="Antet Caracter"/>
    <w:basedOn w:val="Fontdeparagrafimplicit"/>
    <w:link w:val="Antet"/>
    <w:uiPriority w:val="99"/>
    <w:rsid w:val="00816121"/>
  </w:style>
  <w:style w:type="paragraph" w:styleId="Subsol">
    <w:name w:val="footer"/>
    <w:basedOn w:val="Normal"/>
    <w:link w:val="SubsolCaracter"/>
    <w:uiPriority w:val="99"/>
    <w:unhideWhenUsed/>
    <w:rsid w:val="00816121"/>
    <w:pPr>
      <w:tabs>
        <w:tab w:val="center" w:pos="4844"/>
        <w:tab w:val="right" w:pos="9689"/>
      </w:tabs>
      <w:spacing w:line="240" w:lineRule="auto"/>
    </w:pPr>
  </w:style>
  <w:style w:type="character" w:customStyle="1" w:styleId="SubsolCaracter">
    <w:name w:val="Subsol Caracter"/>
    <w:basedOn w:val="Fontdeparagrafimplicit"/>
    <w:link w:val="Subsol"/>
    <w:uiPriority w:val="99"/>
    <w:rsid w:val="00816121"/>
  </w:style>
  <w:style w:type="paragraph" w:styleId="Subtitlu">
    <w:name w:val="Subtitle"/>
    <w:aliases w:val="Adresa_Contacte"/>
    <w:next w:val="Normal"/>
    <w:link w:val="SubtitluCaracter"/>
    <w:uiPriority w:val="11"/>
    <w:qFormat/>
    <w:rsid w:val="004C605D"/>
    <w:pPr>
      <w:numPr>
        <w:ilvl w:val="1"/>
      </w:numPr>
      <w:spacing w:after="0" w:line="180" w:lineRule="exact"/>
      <w:contextualSpacing/>
      <w:jc w:val="both"/>
    </w:pPr>
    <w:rPr>
      <w:rFonts w:ascii="Cambria" w:eastAsiaTheme="majorEastAsia" w:hAnsi="Cambria" w:cstheme="majorBidi"/>
      <w:iCs/>
      <w:color w:val="2D2E83"/>
      <w:w w:val="85"/>
      <w:sz w:val="16"/>
      <w:szCs w:val="24"/>
      <w:lang w:val="ro-RO"/>
    </w:rPr>
  </w:style>
  <w:style w:type="character" w:customStyle="1" w:styleId="SubtitluCaracter">
    <w:name w:val="Subtitlu Caracter"/>
    <w:aliases w:val="Adresa_Contacte Caracter"/>
    <w:basedOn w:val="Fontdeparagrafimplicit"/>
    <w:link w:val="Subtitlu"/>
    <w:uiPriority w:val="11"/>
    <w:rsid w:val="004C605D"/>
    <w:rPr>
      <w:rFonts w:ascii="Cambria" w:eastAsiaTheme="majorEastAsia" w:hAnsi="Cambria" w:cstheme="majorBidi"/>
      <w:iCs/>
      <w:color w:val="2D2E83"/>
      <w:w w:val="85"/>
      <w:sz w:val="16"/>
      <w:szCs w:val="24"/>
      <w:lang w:val="ro-RO"/>
    </w:rPr>
  </w:style>
  <w:style w:type="character" w:customStyle="1" w:styleId="Titlu1Caracter">
    <w:name w:val="Titlu 1 Caracter"/>
    <w:aliases w:val="Departament Caracter"/>
    <w:basedOn w:val="Fontdeparagrafimplicit"/>
    <w:link w:val="Titlu1"/>
    <w:uiPriority w:val="9"/>
    <w:rsid w:val="007D45CB"/>
    <w:rPr>
      <w:rFonts w:asciiTheme="majorHAnsi" w:eastAsiaTheme="majorEastAsia" w:hAnsiTheme="majorHAnsi" w:cstheme="majorBidi"/>
      <w:b w:val="0"/>
      <w:bCs/>
      <w:caps/>
      <w:color w:val="2D2E83"/>
      <w:w w:val="93"/>
      <w:sz w:val="18"/>
      <w:szCs w:val="28"/>
      <w:lang w:val="ro-RO"/>
    </w:rPr>
  </w:style>
  <w:style w:type="paragraph" w:styleId="Titlu">
    <w:name w:val="Title"/>
    <w:aliases w:val="Titlul"/>
    <w:next w:val="Normal"/>
    <w:link w:val="TitluCaracter"/>
    <w:uiPriority w:val="10"/>
    <w:qFormat/>
    <w:rsid w:val="007D5ACD"/>
    <w:pPr>
      <w:widowControl w:val="0"/>
      <w:spacing w:after="300" w:line="540" w:lineRule="exact"/>
      <w:jc w:val="center"/>
    </w:pPr>
    <w:rPr>
      <w:rFonts w:asciiTheme="majorHAnsi" w:eastAsiaTheme="majorEastAsia" w:hAnsiTheme="majorHAnsi" w:cstheme="majorBidi"/>
      <w:b w:val="0"/>
      <w:caps/>
      <w:color w:val="2D2E83"/>
      <w:spacing w:val="5"/>
      <w:kern w:val="28"/>
      <w:sz w:val="52"/>
      <w:szCs w:val="52"/>
      <w:lang w:val="ro-RO"/>
    </w:rPr>
  </w:style>
  <w:style w:type="character" w:customStyle="1" w:styleId="TitluCaracter">
    <w:name w:val="Titlu Caracter"/>
    <w:aliases w:val="Titlul Caracter"/>
    <w:basedOn w:val="Fontdeparagrafimplicit"/>
    <w:link w:val="Titlu"/>
    <w:uiPriority w:val="10"/>
    <w:rsid w:val="007D5ACD"/>
    <w:rPr>
      <w:rFonts w:asciiTheme="majorHAnsi" w:eastAsiaTheme="majorEastAsia" w:hAnsiTheme="majorHAnsi" w:cstheme="majorBidi"/>
      <w:b w:val="0"/>
      <w:caps/>
      <w:color w:val="2D2E83"/>
      <w:spacing w:val="5"/>
      <w:kern w:val="28"/>
      <w:sz w:val="52"/>
      <w:szCs w:val="52"/>
      <w:lang w:val="ro-RO"/>
    </w:rPr>
  </w:style>
  <w:style w:type="character" w:styleId="Accentuareintens">
    <w:name w:val="Intense Emphasis"/>
    <w:basedOn w:val="Fontdeparagrafimplicit"/>
    <w:uiPriority w:val="21"/>
    <w:rsid w:val="007D5ACD"/>
    <w:rPr>
      <w:b/>
      <w:bCs w:val="0"/>
      <w:i/>
      <w:iCs/>
      <w:color w:val="4F81BD" w:themeColor="accent1"/>
    </w:rPr>
  </w:style>
  <w:style w:type="paragraph" w:styleId="Frspaiere">
    <w:name w:val="No Spacing"/>
    <w:uiPriority w:val="1"/>
    <w:qFormat/>
    <w:rsid w:val="007D5ACD"/>
    <w:pPr>
      <w:spacing w:after="0" w:line="260" w:lineRule="exact"/>
      <w:contextualSpacing/>
      <w:jc w:val="both"/>
    </w:pPr>
    <w:rPr>
      <w:rFonts w:ascii="Cambria" w:hAnsi="Cambria"/>
      <w:b w:val="0"/>
      <w:color w:val="000000" w:themeColor="text1"/>
      <w:sz w:val="22"/>
      <w:lang w:val="ro-RO"/>
    </w:rPr>
  </w:style>
  <w:style w:type="table" w:styleId="Tabelgril">
    <w:name w:val="Table Grid"/>
    <w:basedOn w:val="TabelNormal"/>
    <w:uiPriority w:val="59"/>
    <w:rsid w:val="00B0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6D763F"/>
    <w:pPr>
      <w:tabs>
        <w:tab w:val="left" w:pos="851"/>
      </w:tabs>
      <w:spacing w:line="480" w:lineRule="auto"/>
    </w:pPr>
    <w:rPr>
      <w:rFonts w:ascii="Times New Roman" w:eastAsia="Times New Roman" w:hAnsi="Times New Roman"/>
      <w:color w:val="auto"/>
      <w:sz w:val="28"/>
      <w:szCs w:val="20"/>
      <w:lang w:val="ro-RO" w:eastAsia="ru-RU"/>
    </w:rPr>
  </w:style>
  <w:style w:type="character" w:customStyle="1" w:styleId="CorptextCaracter">
    <w:name w:val="Corp text Caracter"/>
    <w:basedOn w:val="Fontdeparagrafimplicit"/>
    <w:link w:val="Corptext"/>
    <w:rsid w:val="006D763F"/>
    <w:rPr>
      <w:rFonts w:ascii="Times New Roman" w:eastAsia="Times New Roman" w:hAnsi="Times New Roman"/>
      <w:b w:val="0"/>
      <w:color w:val="auto"/>
      <w:sz w:val="28"/>
      <w:szCs w:val="20"/>
      <w:lang w:val="ro-RO" w:eastAsia="ru-RU"/>
    </w:rPr>
  </w:style>
  <w:style w:type="paragraph" w:styleId="Listparagraf">
    <w:name w:val="List Paragraph"/>
    <w:basedOn w:val="Normal"/>
    <w:uiPriority w:val="34"/>
    <w:qFormat/>
    <w:rsid w:val="006D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A22E-1281-4E12-B781-D044A7CE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4405</Characters>
  <Application>Microsoft Office Word</Application>
  <DocSecurity>0</DocSecurity>
  <Lines>36</Lines>
  <Paragraphs>10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CtrlSoft</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Adauji Stela</cp:lastModifiedBy>
  <cp:revision>2</cp:revision>
  <cp:lastPrinted>2018-01-11T11:02:00Z</cp:lastPrinted>
  <dcterms:created xsi:type="dcterms:W3CDTF">2025-05-09T10:08:00Z</dcterms:created>
  <dcterms:modified xsi:type="dcterms:W3CDTF">2025-05-09T10:08:00Z</dcterms:modified>
</cp:coreProperties>
</file>